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0D681" w14:textId="77777777" w:rsidR="00C46ECE" w:rsidRPr="006B0AC9" w:rsidRDefault="00C46ECE">
      <w:pPr>
        <w:pStyle w:val="Standard"/>
        <w:jc w:val="right"/>
        <w:rPr>
          <w:rFonts w:cs="Times New Roman"/>
          <w:color w:val="000000"/>
          <w:sz w:val="22"/>
          <w:szCs w:val="22"/>
        </w:rPr>
      </w:pPr>
    </w:p>
    <w:p w14:paraId="1481C73E" w14:textId="77777777" w:rsidR="00C46ECE" w:rsidRPr="006B0AC9" w:rsidRDefault="004C215A">
      <w:pPr>
        <w:pStyle w:val="Standard"/>
        <w:jc w:val="right"/>
        <w:rPr>
          <w:rFonts w:cs="Times New Roman"/>
          <w:sz w:val="22"/>
          <w:szCs w:val="22"/>
        </w:rPr>
      </w:pPr>
      <w:r w:rsidRPr="006B0AC9">
        <w:rPr>
          <w:rFonts w:cs="Times New Roman"/>
          <w:b/>
          <w:color w:val="000000"/>
          <w:sz w:val="22"/>
          <w:szCs w:val="22"/>
        </w:rPr>
        <w:t>Załącznik nr 1 do Zapytania ofertowego nr 06/03/2021 z dnia 10.03.2021r.</w:t>
      </w:r>
    </w:p>
    <w:p w14:paraId="51C547BA" w14:textId="77777777" w:rsidR="00C46ECE" w:rsidRPr="006B0AC9" w:rsidRDefault="00C46ECE">
      <w:pPr>
        <w:pStyle w:val="Standard"/>
        <w:jc w:val="right"/>
        <w:rPr>
          <w:rFonts w:cs="Times New Roman"/>
          <w:b/>
          <w:bCs/>
          <w:i/>
          <w:iCs/>
          <w:color w:val="000000"/>
          <w:sz w:val="22"/>
          <w:szCs w:val="22"/>
        </w:rPr>
      </w:pPr>
    </w:p>
    <w:p w14:paraId="185D78E0" w14:textId="77777777" w:rsidR="00C46ECE" w:rsidRPr="006B0AC9" w:rsidRDefault="004C215A">
      <w:pPr>
        <w:pStyle w:val="Akapitzlist"/>
        <w:spacing w:after="0" w:line="240" w:lineRule="auto"/>
        <w:ind w:left="300" w:hanging="360"/>
        <w:jc w:val="both"/>
        <w:rPr>
          <w:rFonts w:ascii="Times New Roman" w:eastAsia="DejaVuSans, 'Times New Roman'" w:hAnsi="Times New Roman" w:cs="Times New Roman"/>
          <w:b/>
          <w:color w:val="000000"/>
        </w:rPr>
      </w:pPr>
      <w:r w:rsidRPr="006B0AC9">
        <w:rPr>
          <w:rFonts w:ascii="Times New Roman" w:eastAsia="DejaVuSans, 'Times New Roman'" w:hAnsi="Times New Roman" w:cs="Times New Roman"/>
          <w:b/>
          <w:color w:val="000000"/>
        </w:rPr>
        <w:t>ZAMAWIAJĄCY:</w:t>
      </w:r>
    </w:p>
    <w:p w14:paraId="54F2D5BB" w14:textId="77777777" w:rsidR="00C46ECE" w:rsidRPr="006B0AC9" w:rsidRDefault="004C215A">
      <w:pPr>
        <w:autoSpaceDE w:val="0"/>
        <w:jc w:val="both"/>
        <w:rPr>
          <w:color w:val="000000"/>
          <w:sz w:val="22"/>
          <w:szCs w:val="22"/>
        </w:rPr>
      </w:pPr>
      <w:r w:rsidRPr="006B0AC9">
        <w:rPr>
          <w:color w:val="000000"/>
          <w:sz w:val="22"/>
          <w:szCs w:val="22"/>
        </w:rPr>
        <w:t>„PELMET” Eugeniusz Pelczar, Kazimierz Pelczar, Spółka jawna,</w:t>
      </w:r>
    </w:p>
    <w:p w14:paraId="02FE5528" w14:textId="77777777" w:rsidR="00C46ECE" w:rsidRPr="006B0AC9" w:rsidRDefault="004C215A">
      <w:pPr>
        <w:autoSpaceDE w:val="0"/>
        <w:jc w:val="both"/>
        <w:rPr>
          <w:color w:val="000000"/>
          <w:sz w:val="22"/>
          <w:szCs w:val="22"/>
        </w:rPr>
      </w:pPr>
      <w:r w:rsidRPr="006B0AC9">
        <w:rPr>
          <w:color w:val="000000"/>
          <w:sz w:val="22"/>
          <w:szCs w:val="22"/>
        </w:rPr>
        <w:t xml:space="preserve">ul. </w:t>
      </w:r>
      <w:proofErr w:type="spellStart"/>
      <w:r w:rsidRPr="006B0AC9">
        <w:rPr>
          <w:color w:val="000000"/>
          <w:sz w:val="22"/>
          <w:szCs w:val="22"/>
        </w:rPr>
        <w:t>Marynkowska</w:t>
      </w:r>
      <w:proofErr w:type="spellEnd"/>
      <w:r w:rsidRPr="006B0AC9">
        <w:rPr>
          <w:color w:val="000000"/>
          <w:sz w:val="22"/>
          <w:szCs w:val="22"/>
        </w:rPr>
        <w:t xml:space="preserve"> 5, 38-422 Krościenko </w:t>
      </w:r>
      <w:proofErr w:type="spellStart"/>
      <w:r w:rsidRPr="006B0AC9">
        <w:rPr>
          <w:color w:val="000000"/>
          <w:sz w:val="22"/>
          <w:szCs w:val="22"/>
        </w:rPr>
        <w:t>Wyżne</w:t>
      </w:r>
      <w:proofErr w:type="spellEnd"/>
    </w:p>
    <w:p w14:paraId="72159A6C" w14:textId="77777777" w:rsidR="00C46ECE" w:rsidRPr="006B0AC9" w:rsidRDefault="004C215A">
      <w:pPr>
        <w:autoSpaceDE w:val="0"/>
        <w:jc w:val="both"/>
        <w:rPr>
          <w:color w:val="000000"/>
          <w:sz w:val="22"/>
          <w:szCs w:val="22"/>
        </w:rPr>
      </w:pPr>
      <w:r w:rsidRPr="006B0AC9">
        <w:rPr>
          <w:color w:val="000000"/>
          <w:sz w:val="22"/>
          <w:szCs w:val="22"/>
        </w:rPr>
        <w:t>NIP: 6841004666</w:t>
      </w:r>
    </w:p>
    <w:p w14:paraId="41D21899" w14:textId="77777777" w:rsidR="00C46ECE" w:rsidRPr="006B0AC9" w:rsidRDefault="004C215A">
      <w:pPr>
        <w:autoSpaceDE w:val="0"/>
        <w:jc w:val="both"/>
        <w:rPr>
          <w:color w:val="000000"/>
          <w:sz w:val="22"/>
          <w:szCs w:val="22"/>
        </w:rPr>
      </w:pPr>
      <w:r w:rsidRPr="006B0AC9">
        <w:rPr>
          <w:color w:val="000000"/>
          <w:sz w:val="22"/>
          <w:szCs w:val="22"/>
        </w:rPr>
        <w:t>REGON: 371006788</w:t>
      </w:r>
    </w:p>
    <w:p w14:paraId="34067DA0" w14:textId="77777777" w:rsidR="00C46ECE" w:rsidRPr="006B0AC9" w:rsidRDefault="00C46ECE">
      <w:pPr>
        <w:pStyle w:val="Standard"/>
        <w:jc w:val="center"/>
        <w:rPr>
          <w:rFonts w:cs="Times New Roman"/>
          <w:b/>
          <w:color w:val="000000"/>
          <w:sz w:val="22"/>
          <w:szCs w:val="22"/>
        </w:rPr>
      </w:pPr>
    </w:p>
    <w:p w14:paraId="780E2702" w14:textId="77777777" w:rsidR="00C46ECE" w:rsidRPr="006B0AC9" w:rsidRDefault="00C46ECE">
      <w:pPr>
        <w:pStyle w:val="Standard"/>
        <w:jc w:val="center"/>
        <w:rPr>
          <w:rFonts w:cs="Times New Roman"/>
          <w:b/>
          <w:color w:val="000000"/>
          <w:sz w:val="22"/>
          <w:szCs w:val="22"/>
        </w:rPr>
      </w:pPr>
    </w:p>
    <w:p w14:paraId="51FB674B" w14:textId="77777777" w:rsidR="00C46ECE" w:rsidRPr="006B0AC9" w:rsidRDefault="004C215A">
      <w:pPr>
        <w:pStyle w:val="Standard"/>
        <w:jc w:val="center"/>
        <w:rPr>
          <w:rFonts w:cs="Times New Roman"/>
          <w:b/>
          <w:color w:val="000000"/>
          <w:sz w:val="22"/>
          <w:szCs w:val="22"/>
        </w:rPr>
      </w:pPr>
      <w:r w:rsidRPr="006B0AC9">
        <w:rPr>
          <w:rFonts w:cs="Times New Roman"/>
          <w:b/>
          <w:color w:val="000000"/>
          <w:sz w:val="22"/>
          <w:szCs w:val="22"/>
        </w:rPr>
        <w:t>FORMULARZ OFERTOWY</w:t>
      </w:r>
    </w:p>
    <w:p w14:paraId="34B693EB" w14:textId="77777777" w:rsidR="00C46ECE" w:rsidRPr="006B0AC9" w:rsidRDefault="00C46ECE">
      <w:pPr>
        <w:pStyle w:val="Standard"/>
        <w:jc w:val="both"/>
        <w:rPr>
          <w:rFonts w:eastAsia="Times New Roman" w:cs="Times New Roman"/>
          <w:color w:val="000000"/>
          <w:sz w:val="22"/>
          <w:szCs w:val="22"/>
          <w:lang w:eastAsia="pl-PL"/>
        </w:rPr>
      </w:pPr>
    </w:p>
    <w:p w14:paraId="5B5578E2" w14:textId="77777777" w:rsidR="00C46ECE" w:rsidRPr="006B0AC9" w:rsidRDefault="00C46ECE">
      <w:pPr>
        <w:pStyle w:val="Standard"/>
        <w:jc w:val="both"/>
        <w:rPr>
          <w:rFonts w:eastAsia="Times New Roman" w:cs="Times New Roman"/>
          <w:color w:val="000000"/>
          <w:sz w:val="22"/>
          <w:szCs w:val="22"/>
          <w:lang w:eastAsia="pl-PL"/>
        </w:rPr>
      </w:pPr>
    </w:p>
    <w:p w14:paraId="4473864A" w14:textId="77777777" w:rsidR="00C46ECE" w:rsidRPr="006B0AC9" w:rsidRDefault="00C46ECE">
      <w:pPr>
        <w:pStyle w:val="Standard"/>
        <w:jc w:val="both"/>
        <w:rPr>
          <w:rFonts w:eastAsia="Times New Roman" w:cs="Times New Roman"/>
          <w:color w:val="000000"/>
          <w:sz w:val="22"/>
          <w:szCs w:val="22"/>
          <w:lang w:eastAsia="pl-PL"/>
        </w:rPr>
      </w:pPr>
    </w:p>
    <w:tbl>
      <w:tblPr>
        <w:tblW w:w="9639" w:type="dxa"/>
        <w:tblInd w:w="-5" w:type="dxa"/>
        <w:tblLayout w:type="fixed"/>
        <w:tblCellMar>
          <w:left w:w="10" w:type="dxa"/>
          <w:right w:w="10" w:type="dxa"/>
        </w:tblCellMar>
        <w:tblLook w:val="0000" w:firstRow="0" w:lastRow="0" w:firstColumn="0" w:lastColumn="0" w:noHBand="0" w:noVBand="0"/>
      </w:tblPr>
      <w:tblGrid>
        <w:gridCol w:w="4714"/>
        <w:gridCol w:w="4925"/>
      </w:tblGrid>
      <w:tr w:rsidR="00C46ECE" w:rsidRPr="006B0AC9" w14:paraId="4081D2AB" w14:textId="77777777" w:rsidTr="00942943">
        <w:tc>
          <w:tcPr>
            <w:tcW w:w="4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396A2" w14:textId="77777777" w:rsidR="00C46ECE" w:rsidRPr="006B0AC9" w:rsidRDefault="004C215A">
            <w:pPr>
              <w:pStyle w:val="Standard"/>
              <w:jc w:val="both"/>
              <w:rPr>
                <w:rFonts w:cs="Times New Roman"/>
                <w:b/>
                <w:bCs/>
                <w:color w:val="000000"/>
                <w:sz w:val="22"/>
                <w:szCs w:val="22"/>
              </w:rPr>
            </w:pPr>
            <w:r w:rsidRPr="006B0AC9">
              <w:rPr>
                <w:rFonts w:cs="Times New Roman"/>
                <w:b/>
                <w:bCs/>
                <w:color w:val="000000"/>
                <w:sz w:val="22"/>
                <w:szCs w:val="22"/>
              </w:rPr>
              <w:t>Pełna nazwa Wykonawcy / Oferenta:</w:t>
            </w:r>
          </w:p>
          <w:p w14:paraId="01E67EDA" w14:textId="77777777" w:rsidR="00C46ECE" w:rsidRPr="006B0AC9" w:rsidRDefault="00C46ECE">
            <w:pPr>
              <w:pStyle w:val="Standard"/>
              <w:jc w:val="both"/>
              <w:rPr>
                <w:rFonts w:cs="Times New Roman"/>
                <w:b/>
                <w:bCs/>
                <w:color w:val="000000"/>
                <w:sz w:val="22"/>
                <w:szCs w:val="22"/>
              </w:rPr>
            </w:pP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14F1" w14:textId="77777777" w:rsidR="00C46ECE" w:rsidRPr="006B0AC9" w:rsidRDefault="00C46ECE">
            <w:pPr>
              <w:pStyle w:val="Standard"/>
              <w:jc w:val="both"/>
              <w:rPr>
                <w:rFonts w:cs="Times New Roman"/>
                <w:color w:val="000000"/>
                <w:sz w:val="22"/>
                <w:szCs w:val="22"/>
              </w:rPr>
            </w:pPr>
          </w:p>
          <w:p w14:paraId="5F390751" w14:textId="77777777" w:rsidR="00C46ECE" w:rsidRPr="006B0AC9" w:rsidRDefault="00C46ECE">
            <w:pPr>
              <w:pStyle w:val="Standard"/>
              <w:jc w:val="both"/>
              <w:rPr>
                <w:rFonts w:cs="Times New Roman"/>
                <w:color w:val="000000"/>
                <w:sz w:val="22"/>
                <w:szCs w:val="22"/>
              </w:rPr>
            </w:pPr>
          </w:p>
          <w:p w14:paraId="29DA8DE2" w14:textId="77777777" w:rsidR="00C46ECE" w:rsidRPr="006B0AC9" w:rsidRDefault="00C46ECE">
            <w:pPr>
              <w:pStyle w:val="Standard"/>
              <w:jc w:val="both"/>
              <w:rPr>
                <w:rFonts w:cs="Times New Roman"/>
                <w:color w:val="000000"/>
                <w:sz w:val="22"/>
                <w:szCs w:val="22"/>
              </w:rPr>
            </w:pPr>
          </w:p>
        </w:tc>
      </w:tr>
      <w:tr w:rsidR="00C46ECE" w:rsidRPr="006B0AC9" w14:paraId="08BD2162" w14:textId="77777777" w:rsidTr="00942943">
        <w:tc>
          <w:tcPr>
            <w:tcW w:w="4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BD378" w14:textId="77777777" w:rsidR="00C46ECE" w:rsidRPr="006B0AC9" w:rsidRDefault="004C215A">
            <w:pPr>
              <w:pStyle w:val="Standard"/>
              <w:jc w:val="both"/>
              <w:rPr>
                <w:rFonts w:cs="Times New Roman"/>
                <w:b/>
                <w:bCs/>
                <w:color w:val="000000"/>
                <w:sz w:val="22"/>
                <w:szCs w:val="22"/>
              </w:rPr>
            </w:pPr>
            <w:r w:rsidRPr="006B0AC9">
              <w:rPr>
                <w:rFonts w:cs="Times New Roman"/>
                <w:b/>
                <w:bCs/>
                <w:color w:val="000000"/>
                <w:sz w:val="22"/>
                <w:szCs w:val="22"/>
              </w:rPr>
              <w:t>Dane teleadresowe:</w:t>
            </w:r>
          </w:p>
          <w:p w14:paraId="5C6C8B44" w14:textId="77777777" w:rsidR="00C46ECE" w:rsidRPr="006B0AC9" w:rsidRDefault="00C46ECE">
            <w:pPr>
              <w:pStyle w:val="Standard"/>
              <w:jc w:val="both"/>
              <w:rPr>
                <w:rFonts w:cs="Times New Roman"/>
                <w:b/>
                <w:bCs/>
                <w:color w:val="000000"/>
                <w:sz w:val="22"/>
                <w:szCs w:val="22"/>
              </w:rPr>
            </w:pP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A664" w14:textId="77777777" w:rsidR="00C46ECE" w:rsidRPr="006B0AC9" w:rsidRDefault="00C46ECE">
            <w:pPr>
              <w:pStyle w:val="Standard"/>
              <w:jc w:val="both"/>
              <w:rPr>
                <w:rFonts w:cs="Times New Roman"/>
                <w:color w:val="000000"/>
                <w:sz w:val="22"/>
                <w:szCs w:val="22"/>
              </w:rPr>
            </w:pPr>
          </w:p>
          <w:p w14:paraId="4B271961" w14:textId="77777777" w:rsidR="00C46ECE" w:rsidRPr="006B0AC9" w:rsidRDefault="00C46ECE">
            <w:pPr>
              <w:pStyle w:val="Standard"/>
              <w:jc w:val="both"/>
              <w:rPr>
                <w:rFonts w:cs="Times New Roman"/>
                <w:color w:val="000000"/>
                <w:sz w:val="22"/>
                <w:szCs w:val="22"/>
              </w:rPr>
            </w:pPr>
          </w:p>
          <w:p w14:paraId="360569EB" w14:textId="77777777" w:rsidR="00C46ECE" w:rsidRPr="006B0AC9" w:rsidRDefault="00C46ECE">
            <w:pPr>
              <w:pStyle w:val="Standard"/>
              <w:jc w:val="both"/>
              <w:rPr>
                <w:rFonts w:cs="Times New Roman"/>
                <w:color w:val="000000"/>
                <w:sz w:val="22"/>
                <w:szCs w:val="22"/>
              </w:rPr>
            </w:pPr>
          </w:p>
        </w:tc>
      </w:tr>
      <w:tr w:rsidR="00C46ECE" w:rsidRPr="006B0AC9" w14:paraId="57FE2515" w14:textId="77777777" w:rsidTr="00942943">
        <w:tc>
          <w:tcPr>
            <w:tcW w:w="4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66B3E" w14:textId="77777777" w:rsidR="00C46ECE" w:rsidRPr="006B0AC9" w:rsidRDefault="004C215A">
            <w:pPr>
              <w:pStyle w:val="Standard"/>
              <w:jc w:val="both"/>
              <w:rPr>
                <w:rFonts w:cs="Times New Roman"/>
                <w:b/>
                <w:bCs/>
                <w:color w:val="000000"/>
                <w:sz w:val="22"/>
                <w:szCs w:val="22"/>
              </w:rPr>
            </w:pPr>
            <w:r w:rsidRPr="006B0AC9">
              <w:rPr>
                <w:rFonts w:cs="Times New Roman"/>
                <w:b/>
                <w:bCs/>
                <w:color w:val="000000"/>
                <w:sz w:val="22"/>
                <w:szCs w:val="22"/>
              </w:rPr>
              <w:t>NIP:</w:t>
            </w:r>
          </w:p>
          <w:p w14:paraId="233CFDAC" w14:textId="77777777" w:rsidR="00C46ECE" w:rsidRPr="006B0AC9" w:rsidRDefault="00C46ECE">
            <w:pPr>
              <w:pStyle w:val="Standard"/>
              <w:jc w:val="both"/>
              <w:rPr>
                <w:rFonts w:cs="Times New Roman"/>
                <w:b/>
                <w:bCs/>
                <w:color w:val="000000"/>
                <w:sz w:val="22"/>
                <w:szCs w:val="22"/>
              </w:rPr>
            </w:pP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C6248" w14:textId="77777777" w:rsidR="00C46ECE" w:rsidRPr="006B0AC9" w:rsidRDefault="00C46ECE">
            <w:pPr>
              <w:pStyle w:val="Standard"/>
              <w:jc w:val="both"/>
              <w:rPr>
                <w:rFonts w:cs="Times New Roman"/>
                <w:color w:val="000000"/>
                <w:sz w:val="22"/>
                <w:szCs w:val="22"/>
              </w:rPr>
            </w:pPr>
          </w:p>
          <w:p w14:paraId="22B36A35" w14:textId="77777777" w:rsidR="00C46ECE" w:rsidRPr="006B0AC9" w:rsidRDefault="00C46ECE">
            <w:pPr>
              <w:pStyle w:val="Standard"/>
              <w:jc w:val="both"/>
              <w:rPr>
                <w:rFonts w:cs="Times New Roman"/>
                <w:color w:val="000000"/>
                <w:sz w:val="22"/>
                <w:szCs w:val="22"/>
              </w:rPr>
            </w:pPr>
          </w:p>
        </w:tc>
      </w:tr>
      <w:tr w:rsidR="00C46ECE" w:rsidRPr="006B0AC9" w14:paraId="5CE43370" w14:textId="77777777" w:rsidTr="00942943">
        <w:tc>
          <w:tcPr>
            <w:tcW w:w="4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16873" w14:textId="77777777" w:rsidR="00C46ECE" w:rsidRPr="006B0AC9" w:rsidRDefault="004C215A">
            <w:pPr>
              <w:pStyle w:val="Standard"/>
              <w:jc w:val="both"/>
              <w:rPr>
                <w:rFonts w:cs="Times New Roman"/>
                <w:b/>
                <w:bCs/>
                <w:color w:val="000000"/>
                <w:sz w:val="22"/>
                <w:szCs w:val="22"/>
              </w:rPr>
            </w:pPr>
            <w:r w:rsidRPr="006B0AC9">
              <w:rPr>
                <w:rFonts w:cs="Times New Roman"/>
                <w:b/>
                <w:bCs/>
                <w:color w:val="000000"/>
                <w:sz w:val="22"/>
                <w:szCs w:val="22"/>
              </w:rPr>
              <w:t>Dane kontaktowe (wyznaczona osoba, numer telefonu, adres e-mail):</w:t>
            </w:r>
          </w:p>
          <w:p w14:paraId="2170EB1B" w14:textId="77777777" w:rsidR="00C46ECE" w:rsidRPr="006B0AC9" w:rsidRDefault="00C46ECE">
            <w:pPr>
              <w:pStyle w:val="Standard"/>
              <w:jc w:val="both"/>
              <w:rPr>
                <w:rFonts w:cs="Times New Roman"/>
                <w:b/>
                <w:bCs/>
                <w:color w:val="000000"/>
                <w:sz w:val="22"/>
                <w:szCs w:val="22"/>
              </w:rPr>
            </w:pP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30CC" w14:textId="77777777" w:rsidR="00C46ECE" w:rsidRPr="006B0AC9" w:rsidRDefault="00C46ECE">
            <w:pPr>
              <w:pStyle w:val="Standard"/>
              <w:jc w:val="both"/>
              <w:rPr>
                <w:rFonts w:cs="Times New Roman"/>
                <w:color w:val="000000"/>
                <w:sz w:val="22"/>
                <w:szCs w:val="22"/>
              </w:rPr>
            </w:pPr>
          </w:p>
          <w:p w14:paraId="6374A83F" w14:textId="77777777" w:rsidR="00C46ECE" w:rsidRPr="006B0AC9" w:rsidRDefault="00C46ECE">
            <w:pPr>
              <w:pStyle w:val="Standard"/>
              <w:jc w:val="both"/>
              <w:rPr>
                <w:rFonts w:cs="Times New Roman"/>
                <w:color w:val="000000"/>
                <w:sz w:val="22"/>
                <w:szCs w:val="22"/>
              </w:rPr>
            </w:pPr>
          </w:p>
          <w:p w14:paraId="0D676430" w14:textId="77777777" w:rsidR="00C46ECE" w:rsidRPr="006B0AC9" w:rsidRDefault="00C46ECE">
            <w:pPr>
              <w:pStyle w:val="Standard"/>
              <w:jc w:val="both"/>
              <w:rPr>
                <w:rFonts w:cs="Times New Roman"/>
                <w:color w:val="000000"/>
                <w:sz w:val="22"/>
                <w:szCs w:val="22"/>
              </w:rPr>
            </w:pPr>
          </w:p>
          <w:p w14:paraId="527B3D1C" w14:textId="77777777" w:rsidR="00C46ECE" w:rsidRPr="006B0AC9" w:rsidRDefault="00C46ECE">
            <w:pPr>
              <w:pStyle w:val="Standard"/>
              <w:jc w:val="both"/>
              <w:rPr>
                <w:rFonts w:cs="Times New Roman"/>
                <w:color w:val="000000"/>
                <w:sz w:val="22"/>
                <w:szCs w:val="22"/>
              </w:rPr>
            </w:pPr>
          </w:p>
        </w:tc>
      </w:tr>
    </w:tbl>
    <w:p w14:paraId="3996287A" w14:textId="47AC260D" w:rsidR="00C46ECE" w:rsidRPr="006B0AC9" w:rsidRDefault="00C46ECE">
      <w:pPr>
        <w:pStyle w:val="Standard"/>
        <w:jc w:val="both"/>
        <w:rPr>
          <w:rFonts w:cs="Times New Roman"/>
          <w:b/>
          <w:color w:val="000000"/>
          <w:sz w:val="22"/>
          <w:szCs w:val="22"/>
        </w:rPr>
      </w:pPr>
    </w:p>
    <w:p w14:paraId="0454BA4D" w14:textId="1648B215" w:rsidR="00942943" w:rsidRPr="006B0AC9" w:rsidRDefault="00942943" w:rsidP="00942943">
      <w:pPr>
        <w:pStyle w:val="Standard"/>
        <w:jc w:val="both"/>
        <w:rPr>
          <w:rFonts w:eastAsia="Times New Roman" w:cs="Times New Roman"/>
          <w:color w:val="000000"/>
          <w:sz w:val="22"/>
          <w:szCs w:val="22"/>
          <w:lang w:eastAsia="pl-PL"/>
        </w:rPr>
      </w:pPr>
      <w:r w:rsidRPr="006B0AC9">
        <w:rPr>
          <w:rFonts w:eastAsia="Times New Roman" w:cs="Times New Roman"/>
          <w:color w:val="000000"/>
          <w:sz w:val="22"/>
          <w:szCs w:val="22"/>
          <w:lang w:eastAsia="pl-PL"/>
        </w:rPr>
        <w:t xml:space="preserve">W </w:t>
      </w:r>
      <w:r w:rsidRPr="006B0AC9">
        <w:rPr>
          <w:rFonts w:cs="Times New Roman"/>
          <w:color w:val="000000"/>
          <w:sz w:val="22"/>
          <w:szCs w:val="22"/>
        </w:rPr>
        <w:t xml:space="preserve">odpowiedzi na Zapytanie ofertowe nr </w:t>
      </w:r>
      <w:r w:rsidRPr="006B0AC9">
        <w:rPr>
          <w:rFonts w:cs="Times New Roman"/>
          <w:bCs/>
          <w:color w:val="000000"/>
          <w:sz w:val="22"/>
          <w:szCs w:val="22"/>
        </w:rPr>
        <w:t>06/03/2021 z dnia 10.03.2021r</w:t>
      </w:r>
      <w:r w:rsidRPr="006B0AC9">
        <w:rPr>
          <w:rFonts w:cs="Times New Roman"/>
          <w:color w:val="000000"/>
          <w:sz w:val="22"/>
          <w:szCs w:val="22"/>
        </w:rPr>
        <w:t xml:space="preserve"> dotyczące wyboru Wykonawcy                              </w:t>
      </w:r>
      <w:r w:rsidRPr="006B0AC9">
        <w:rPr>
          <w:rFonts w:cs="Times New Roman"/>
          <w:color w:val="000000"/>
          <w:sz w:val="22"/>
          <w:szCs w:val="22"/>
        </w:rPr>
        <w:br/>
        <w:t>w postępowaniu, którego przedmiotem jest</w:t>
      </w:r>
      <w:r w:rsidRPr="006B0AC9">
        <w:rPr>
          <w:rFonts w:eastAsia="Times New Roman" w:cs="Times New Roman"/>
          <w:color w:val="000000"/>
          <w:sz w:val="22"/>
          <w:szCs w:val="22"/>
          <w:lang w:eastAsia="pl-PL"/>
        </w:rPr>
        <w:t xml:space="preserve">: </w:t>
      </w:r>
      <w:r w:rsidRPr="006B0AC9">
        <w:rPr>
          <w:rFonts w:cs="Times New Roman"/>
          <w:b/>
          <w:bCs/>
          <w:i/>
          <w:iCs/>
          <w:color w:val="000000"/>
          <w:sz w:val="22"/>
          <w:szCs w:val="22"/>
        </w:rPr>
        <w:t>„</w:t>
      </w:r>
      <w:r w:rsidR="00EA6D81" w:rsidRPr="006B0AC9">
        <w:rPr>
          <w:rFonts w:cs="Times New Roman"/>
          <w:b/>
          <w:i/>
          <w:iCs/>
          <w:color w:val="000000" w:themeColor="text1"/>
          <w:sz w:val="22"/>
          <w:szCs w:val="22"/>
        </w:rPr>
        <w:t>Dostawa kompletnej linii technologicznej do precyzyjnej obróbki toczonych elementów stalowych z bezdotykową kontrolą detali</w:t>
      </w:r>
      <w:r w:rsidRPr="006B0AC9">
        <w:rPr>
          <w:rFonts w:eastAsia="Times New Roman" w:cs="Times New Roman"/>
          <w:color w:val="000000"/>
          <w:sz w:val="22"/>
          <w:szCs w:val="22"/>
          <w:lang w:eastAsia="pl-PL"/>
        </w:rPr>
        <w:t xml:space="preserve">”, </w:t>
      </w:r>
      <w:r w:rsidRPr="006B0AC9">
        <w:rPr>
          <w:rFonts w:cs="Times New Roman"/>
          <w:color w:val="000000"/>
          <w:sz w:val="22"/>
          <w:szCs w:val="22"/>
        </w:rPr>
        <w:t>ni</w:t>
      </w:r>
      <w:r w:rsidRPr="006B0AC9">
        <w:rPr>
          <w:rFonts w:eastAsia="Times New Roman" w:cs="Times New Roman"/>
          <w:color w:val="000000"/>
          <w:sz w:val="22"/>
          <w:szCs w:val="22"/>
          <w:lang w:eastAsia="pl-PL"/>
        </w:rPr>
        <w:t>niejszym składamy następującą ofertę:</w:t>
      </w:r>
    </w:p>
    <w:p w14:paraId="2CC8090B" w14:textId="110FA777" w:rsidR="00942943" w:rsidRPr="006B0AC9" w:rsidRDefault="00942943" w:rsidP="00942943">
      <w:pPr>
        <w:pStyle w:val="Standard"/>
        <w:jc w:val="both"/>
        <w:rPr>
          <w:rFonts w:eastAsia="Times New Roman" w:cs="Times New Roman"/>
          <w:color w:val="000000"/>
          <w:sz w:val="22"/>
          <w:szCs w:val="22"/>
          <w:lang w:eastAsia="pl-PL"/>
        </w:rPr>
      </w:pPr>
    </w:p>
    <w:p w14:paraId="52618AAF" w14:textId="49375F70" w:rsidR="006D502C" w:rsidRPr="006B0AC9" w:rsidRDefault="006D502C" w:rsidP="006D502C">
      <w:pPr>
        <w:jc w:val="both"/>
        <w:rPr>
          <w:b/>
          <w:color w:val="000000" w:themeColor="text1"/>
          <w:sz w:val="22"/>
          <w:szCs w:val="22"/>
        </w:rPr>
      </w:pPr>
      <w:r w:rsidRPr="006B0AC9">
        <w:rPr>
          <w:b/>
          <w:color w:val="000000" w:themeColor="text1"/>
          <w:sz w:val="22"/>
          <w:szCs w:val="22"/>
        </w:rPr>
        <w:t xml:space="preserve">Dostarczymy kompletną linie technologiczną do </w:t>
      </w:r>
      <w:r w:rsidR="00EA6D81" w:rsidRPr="006B0AC9">
        <w:rPr>
          <w:b/>
          <w:color w:val="000000" w:themeColor="text1"/>
          <w:sz w:val="22"/>
          <w:szCs w:val="22"/>
        </w:rPr>
        <w:t xml:space="preserve">precyzyjnej </w:t>
      </w:r>
      <w:r w:rsidRPr="006B0AC9">
        <w:rPr>
          <w:b/>
          <w:color w:val="000000" w:themeColor="text1"/>
          <w:sz w:val="22"/>
          <w:szCs w:val="22"/>
        </w:rPr>
        <w:t xml:space="preserve">obróbki toczonych elementów stalowych </w:t>
      </w:r>
      <w:r w:rsidRPr="006B0AC9">
        <w:rPr>
          <w:b/>
          <w:color w:val="000000" w:themeColor="text1"/>
          <w:sz w:val="22"/>
          <w:szCs w:val="22"/>
        </w:rPr>
        <w:br/>
        <w:t>z bezdotykową kontrolą detali.</w:t>
      </w:r>
    </w:p>
    <w:p w14:paraId="03122AB4" w14:textId="77777777" w:rsidR="006D502C" w:rsidRPr="006B0AC9" w:rsidRDefault="006D502C" w:rsidP="006D502C">
      <w:pPr>
        <w:jc w:val="both"/>
        <w:rPr>
          <w:b/>
          <w:i/>
          <w:iCs/>
          <w:color w:val="000000" w:themeColor="text1"/>
          <w:sz w:val="22"/>
          <w:szCs w:val="22"/>
        </w:rPr>
      </w:pPr>
    </w:p>
    <w:p w14:paraId="6AFCE7AC" w14:textId="32EDBB5B" w:rsidR="006D502C" w:rsidRPr="006B0AC9" w:rsidRDefault="006D502C" w:rsidP="006D502C">
      <w:pPr>
        <w:pStyle w:val="Bezodstpw"/>
        <w:jc w:val="both"/>
        <w:rPr>
          <w:rFonts w:ascii="Times New Roman" w:hAnsi="Times New Roman"/>
          <w:b/>
          <w:color w:val="000000" w:themeColor="text1"/>
        </w:rPr>
      </w:pPr>
      <w:r w:rsidRPr="006B0AC9">
        <w:rPr>
          <w:rFonts w:ascii="Times New Roman" w:hAnsi="Times New Roman"/>
          <w:b/>
          <w:color w:val="000000" w:themeColor="text1"/>
        </w:rPr>
        <w:t xml:space="preserve">W skład kompletnej linii do </w:t>
      </w:r>
      <w:r w:rsidR="00BD30D6" w:rsidRPr="006B0AC9">
        <w:rPr>
          <w:rFonts w:ascii="Times New Roman" w:hAnsi="Times New Roman"/>
          <w:b/>
          <w:color w:val="000000" w:themeColor="text1"/>
        </w:rPr>
        <w:t xml:space="preserve">precyzyjnej </w:t>
      </w:r>
      <w:r w:rsidRPr="006B0AC9">
        <w:rPr>
          <w:rFonts w:ascii="Times New Roman" w:hAnsi="Times New Roman"/>
          <w:b/>
          <w:color w:val="000000" w:themeColor="text1"/>
        </w:rPr>
        <w:t xml:space="preserve">obróbki toczonych elementów stalowych </w:t>
      </w:r>
      <w:r w:rsidR="00EA6D81" w:rsidRPr="006B0AC9">
        <w:rPr>
          <w:rFonts w:ascii="Times New Roman" w:hAnsi="Times New Roman"/>
          <w:b/>
          <w:color w:val="000000" w:themeColor="text1"/>
        </w:rPr>
        <w:t xml:space="preserve">będą </w:t>
      </w:r>
      <w:r w:rsidRPr="006B0AC9">
        <w:rPr>
          <w:rFonts w:ascii="Times New Roman" w:hAnsi="Times New Roman"/>
          <w:b/>
          <w:color w:val="000000" w:themeColor="text1"/>
        </w:rPr>
        <w:t>wchodz</w:t>
      </w:r>
      <w:r w:rsidR="00EA6D81" w:rsidRPr="006B0AC9">
        <w:rPr>
          <w:rFonts w:ascii="Times New Roman" w:hAnsi="Times New Roman"/>
          <w:b/>
          <w:color w:val="000000" w:themeColor="text1"/>
        </w:rPr>
        <w:t>ić</w:t>
      </w:r>
      <w:r w:rsidRPr="006B0AC9">
        <w:rPr>
          <w:rFonts w:ascii="Times New Roman" w:hAnsi="Times New Roman"/>
          <w:b/>
          <w:color w:val="000000" w:themeColor="text1"/>
        </w:rPr>
        <w:t xml:space="preserve">: dwa automaty tokarskie CNC oraz system bezdotykowej kontroli detali (skaner 3D). </w:t>
      </w:r>
      <w:r w:rsidRPr="006B0AC9">
        <w:rPr>
          <w:rFonts w:ascii="Times New Roman" w:eastAsia="Times New Roman" w:hAnsi="Times New Roman"/>
          <w:b/>
          <w:lang w:eastAsia="pl-PL"/>
        </w:rPr>
        <w:t xml:space="preserve">Ww. urządzenia składające się̨ na przedmiot zamówienia stanowi </w:t>
      </w:r>
      <w:r w:rsidR="00EA6D81" w:rsidRPr="006B0AC9">
        <w:rPr>
          <w:rFonts w:ascii="Times New Roman" w:eastAsia="Times New Roman" w:hAnsi="Times New Roman"/>
          <w:b/>
          <w:lang w:eastAsia="pl-PL"/>
        </w:rPr>
        <w:t>linie technologiczną</w:t>
      </w:r>
      <w:r w:rsidRPr="006B0AC9">
        <w:rPr>
          <w:rFonts w:ascii="Times New Roman" w:eastAsia="Times New Roman" w:hAnsi="Times New Roman"/>
          <w:b/>
          <w:lang w:eastAsia="pl-PL"/>
        </w:rPr>
        <w:t xml:space="preserve">. </w:t>
      </w:r>
      <w:r w:rsidRPr="006B0AC9">
        <w:rPr>
          <w:rFonts w:ascii="Times New Roman" w:hAnsi="Times New Roman"/>
          <w:b/>
          <w:color w:val="000000" w:themeColor="text1"/>
        </w:rPr>
        <w:t xml:space="preserve">Zobowiązujemy się dokonać </w:t>
      </w:r>
      <w:r w:rsidRPr="006B0AC9">
        <w:rPr>
          <w:rFonts w:ascii="Times New Roman" w:eastAsia="Times New Roman" w:hAnsi="Times New Roman"/>
          <w:b/>
          <w:lang w:eastAsia="pl-PL"/>
        </w:rPr>
        <w:t>integracji technologicznej dostarczanych urządzeń</w:t>
      </w:r>
      <w:r w:rsidR="00EA6D81" w:rsidRPr="006B0AC9">
        <w:rPr>
          <w:rFonts w:ascii="Times New Roman" w:eastAsia="Times New Roman" w:hAnsi="Times New Roman"/>
          <w:b/>
          <w:lang w:eastAsia="pl-PL"/>
        </w:rPr>
        <w:t xml:space="preserve">, montaż, uruchomienie i instruktaż rozruchowy.  </w:t>
      </w:r>
    </w:p>
    <w:p w14:paraId="36BE0042" w14:textId="77777777" w:rsidR="006D502C" w:rsidRPr="006B0AC9" w:rsidRDefault="006D502C" w:rsidP="006D502C">
      <w:pPr>
        <w:pStyle w:val="Bezodstpw"/>
        <w:rPr>
          <w:rFonts w:ascii="Times New Roman" w:hAnsi="Times New Roman"/>
          <w:b/>
          <w:color w:val="000000" w:themeColor="text1"/>
        </w:rPr>
      </w:pPr>
    </w:p>
    <w:p w14:paraId="321CC72F" w14:textId="212B0E39" w:rsidR="006D502C" w:rsidRPr="006B0AC9" w:rsidRDefault="006D502C" w:rsidP="006D502C">
      <w:pPr>
        <w:pStyle w:val="Bezodstpw"/>
        <w:numPr>
          <w:ilvl w:val="0"/>
          <w:numId w:val="19"/>
        </w:numPr>
        <w:autoSpaceDN/>
        <w:ind w:left="709" w:hanging="283"/>
        <w:rPr>
          <w:rFonts w:ascii="Times New Roman" w:hAnsi="Times New Roman"/>
          <w:b/>
          <w:color w:val="000000" w:themeColor="text1"/>
        </w:rPr>
      </w:pPr>
      <w:r w:rsidRPr="006B0AC9">
        <w:rPr>
          <w:rFonts w:ascii="Times New Roman" w:hAnsi="Times New Roman"/>
          <w:b/>
          <w:color w:val="000000" w:themeColor="text1"/>
        </w:rPr>
        <w:t>Automat tokarski CNC (</w:t>
      </w:r>
      <w:r w:rsidR="006B0AC9">
        <w:rPr>
          <w:rFonts w:ascii="Times New Roman" w:hAnsi="Times New Roman"/>
          <w:b/>
          <w:color w:val="000000" w:themeColor="text1"/>
        </w:rPr>
        <w:t>nr</w:t>
      </w:r>
      <w:r w:rsidRPr="006B0AC9">
        <w:rPr>
          <w:rFonts w:ascii="Times New Roman" w:hAnsi="Times New Roman"/>
          <w:b/>
          <w:color w:val="000000" w:themeColor="text1"/>
        </w:rPr>
        <w:t>1):</w:t>
      </w:r>
    </w:p>
    <w:p w14:paraId="15121C6F" w14:textId="77777777" w:rsidR="006D502C" w:rsidRPr="006B0AC9" w:rsidRDefault="006D502C" w:rsidP="006D502C">
      <w:pPr>
        <w:pStyle w:val="Bezodstpw"/>
        <w:ind w:left="709" w:hanging="283"/>
        <w:rPr>
          <w:rFonts w:ascii="Times New Roman" w:hAnsi="Times New Roman"/>
          <w:b/>
          <w:color w:val="000000" w:themeColor="text1"/>
          <w:sz w:val="18"/>
          <w:szCs w:val="18"/>
        </w:rPr>
      </w:pPr>
    </w:p>
    <w:p w14:paraId="72D9974D" w14:textId="77777777" w:rsidR="006D502C" w:rsidRPr="006B0AC9" w:rsidRDefault="006D502C" w:rsidP="006D502C">
      <w:pPr>
        <w:pStyle w:val="Akapitzlist"/>
        <w:widowControl/>
        <w:numPr>
          <w:ilvl w:val="0"/>
          <w:numId w:val="17"/>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Prędkość obrotowa wrzeciona głównego minimum 8.500 </w:t>
      </w:r>
      <w:proofErr w:type="spellStart"/>
      <w:r w:rsidRPr="006B0AC9">
        <w:rPr>
          <w:rFonts w:ascii="Times New Roman" w:hAnsi="Times New Roman" w:cs="Times New Roman"/>
          <w:color w:val="000000" w:themeColor="text1"/>
          <w:sz w:val="18"/>
          <w:szCs w:val="18"/>
        </w:rPr>
        <w:t>obr</w:t>
      </w:r>
      <w:proofErr w:type="spellEnd"/>
      <w:r w:rsidRPr="006B0AC9">
        <w:rPr>
          <w:rFonts w:ascii="Times New Roman" w:hAnsi="Times New Roman" w:cs="Times New Roman"/>
          <w:color w:val="000000" w:themeColor="text1"/>
          <w:sz w:val="18"/>
          <w:szCs w:val="18"/>
        </w:rPr>
        <w:t xml:space="preserve"> / min.</w:t>
      </w:r>
    </w:p>
    <w:p w14:paraId="208E6208" w14:textId="77777777" w:rsidR="006D502C" w:rsidRPr="006B0AC9" w:rsidRDefault="006D502C" w:rsidP="006D502C">
      <w:pPr>
        <w:pStyle w:val="Akapitzlist"/>
        <w:widowControl/>
        <w:numPr>
          <w:ilvl w:val="0"/>
          <w:numId w:val="17"/>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System mocowania narzędzi na listwach.</w:t>
      </w:r>
    </w:p>
    <w:p w14:paraId="11538687" w14:textId="77777777" w:rsidR="006D502C" w:rsidRPr="006B0AC9" w:rsidRDefault="006D502C" w:rsidP="006D502C">
      <w:pPr>
        <w:pStyle w:val="Akapitzlist"/>
        <w:widowControl/>
        <w:numPr>
          <w:ilvl w:val="0"/>
          <w:numId w:val="17"/>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Możliwość obróbki 4 osiowej dla wrzeciona głównego. </w:t>
      </w:r>
    </w:p>
    <w:p w14:paraId="4C5CB6AB" w14:textId="77777777" w:rsidR="006D502C" w:rsidRPr="006B0AC9" w:rsidRDefault="006D502C" w:rsidP="006D502C">
      <w:pPr>
        <w:pStyle w:val="Akapitzlist"/>
        <w:widowControl/>
        <w:numPr>
          <w:ilvl w:val="0"/>
          <w:numId w:val="17"/>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Możliwość zastosowania do 28 sztuk narzędzi.</w:t>
      </w:r>
    </w:p>
    <w:p w14:paraId="1BD89EDB" w14:textId="77777777" w:rsidR="006D502C" w:rsidRPr="006B0AC9" w:rsidRDefault="006D502C" w:rsidP="006D502C">
      <w:pPr>
        <w:pStyle w:val="Akapitzlist"/>
        <w:widowControl/>
        <w:numPr>
          <w:ilvl w:val="0"/>
          <w:numId w:val="17"/>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Czas przezbrojenia maszyny z pracy automatu typu wzdłużnego na zderzakowy – maksimum 30 minut.</w:t>
      </w:r>
    </w:p>
    <w:p w14:paraId="6052FE24" w14:textId="77777777" w:rsidR="006D502C" w:rsidRPr="006B0AC9" w:rsidRDefault="006D502C" w:rsidP="006D502C">
      <w:pPr>
        <w:pStyle w:val="Akapitzlist"/>
        <w:widowControl/>
        <w:numPr>
          <w:ilvl w:val="0"/>
          <w:numId w:val="17"/>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Prędkość obrotowa wrzeciona przechwytującego minimum 8.500 </w:t>
      </w:r>
      <w:proofErr w:type="spellStart"/>
      <w:r w:rsidRPr="006B0AC9">
        <w:rPr>
          <w:rFonts w:ascii="Times New Roman" w:hAnsi="Times New Roman" w:cs="Times New Roman"/>
          <w:color w:val="000000" w:themeColor="text1"/>
          <w:sz w:val="18"/>
          <w:szCs w:val="18"/>
        </w:rPr>
        <w:t>obr</w:t>
      </w:r>
      <w:proofErr w:type="spellEnd"/>
      <w:r w:rsidRPr="006B0AC9">
        <w:rPr>
          <w:rFonts w:ascii="Times New Roman" w:hAnsi="Times New Roman" w:cs="Times New Roman"/>
          <w:color w:val="000000" w:themeColor="text1"/>
          <w:sz w:val="18"/>
          <w:szCs w:val="18"/>
        </w:rPr>
        <w:t xml:space="preserve"> / min.</w:t>
      </w:r>
    </w:p>
    <w:p w14:paraId="6AEC88F6" w14:textId="77777777" w:rsidR="006D502C" w:rsidRPr="006B0AC9" w:rsidRDefault="006D502C" w:rsidP="006D502C">
      <w:pPr>
        <w:pStyle w:val="Akapitzlist"/>
        <w:widowControl/>
        <w:numPr>
          <w:ilvl w:val="0"/>
          <w:numId w:val="17"/>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Maksymalna długość toczenia minimum 170 mm.</w:t>
      </w:r>
    </w:p>
    <w:p w14:paraId="0F4F3610" w14:textId="74C1D442" w:rsidR="006D502C" w:rsidRPr="006B0AC9" w:rsidRDefault="006D502C" w:rsidP="006D502C">
      <w:pPr>
        <w:pStyle w:val="Akapitzlist"/>
        <w:widowControl/>
        <w:numPr>
          <w:ilvl w:val="0"/>
          <w:numId w:val="17"/>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Sterowanie w języku polskim</w:t>
      </w:r>
      <w:r w:rsidRPr="008B12C5">
        <w:rPr>
          <w:rFonts w:ascii="Times New Roman" w:hAnsi="Times New Roman" w:cs="Times New Roman"/>
          <w:color w:val="000000" w:themeColor="text1"/>
          <w:sz w:val="18"/>
          <w:szCs w:val="18"/>
        </w:rPr>
        <w:t xml:space="preserve">, np. </w:t>
      </w:r>
      <w:r w:rsidR="00EA6D81" w:rsidRPr="008B12C5">
        <w:rPr>
          <w:rFonts w:ascii="Times New Roman" w:hAnsi="Times New Roman" w:cs="Times New Roman"/>
          <w:color w:val="000000" w:themeColor="text1"/>
          <w:sz w:val="18"/>
          <w:szCs w:val="18"/>
        </w:rPr>
        <w:t xml:space="preserve">wg </w:t>
      </w:r>
      <w:proofErr w:type="spellStart"/>
      <w:r w:rsidRPr="008B12C5">
        <w:rPr>
          <w:rFonts w:ascii="Times New Roman" w:hAnsi="Times New Roman" w:cs="Times New Roman"/>
          <w:color w:val="000000" w:themeColor="text1"/>
          <w:sz w:val="18"/>
          <w:szCs w:val="18"/>
        </w:rPr>
        <w:t>Fanuc</w:t>
      </w:r>
      <w:proofErr w:type="spellEnd"/>
      <w:r w:rsidRPr="006B0AC9">
        <w:rPr>
          <w:rFonts w:ascii="Times New Roman" w:hAnsi="Times New Roman" w:cs="Times New Roman"/>
          <w:color w:val="000000" w:themeColor="text1"/>
          <w:sz w:val="18"/>
          <w:szCs w:val="18"/>
        </w:rPr>
        <w:t xml:space="preserve"> 32i lub równoważne.</w:t>
      </w:r>
    </w:p>
    <w:p w14:paraId="6CD9BE7B" w14:textId="77777777" w:rsidR="006D502C" w:rsidRPr="006B0AC9" w:rsidRDefault="006D502C" w:rsidP="006D502C">
      <w:pPr>
        <w:pStyle w:val="Akapitzlist"/>
        <w:widowControl/>
        <w:numPr>
          <w:ilvl w:val="0"/>
          <w:numId w:val="17"/>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lastRenderedPageBreak/>
        <w:t>Moc wrzeciona głównego minimum 5,5 kW, moc ciągła</w:t>
      </w:r>
    </w:p>
    <w:p w14:paraId="786D5723"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Moc wrzeciona przechwytującego minimum 2,2 kW moc ciągła.</w:t>
      </w:r>
    </w:p>
    <w:p w14:paraId="15B4CDA2"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Zestaw do zmiany wrzeciennika ze stałego na ruchomy.</w:t>
      </w:r>
    </w:p>
    <w:p w14:paraId="54417354"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Wrzeciono główne i wrzeciono przechwytujące.</w:t>
      </w:r>
    </w:p>
    <w:p w14:paraId="6DF22F2F"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Przesuw w osi Y1 minimum 400 mm.</w:t>
      </w:r>
    </w:p>
    <w:p w14:paraId="7F091DD3"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Przesuw w osi Y2 minimum 130 mm.</w:t>
      </w:r>
    </w:p>
    <w:p w14:paraId="1BCA1C51"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Maksymalne wymiary zewnętrzne maszyny nie mogą przekroczyć wymiarów: 2.350 x 1.500 mm bez transportera wiórów. </w:t>
      </w:r>
    </w:p>
    <w:p w14:paraId="33AD2239"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Przesuwy szybkie w osiach X/Y/Z o wartościach nie mniejszych niż 40/30/40 m/min.</w:t>
      </w:r>
    </w:p>
    <w:p w14:paraId="1406B389"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Centralny układ smarowania.</w:t>
      </w:r>
    </w:p>
    <w:p w14:paraId="6022458A"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bookmarkStart w:id="0" w:name="_Hlk63954263"/>
      <w:r w:rsidRPr="006B0AC9">
        <w:rPr>
          <w:rFonts w:ascii="Times New Roman" w:hAnsi="Times New Roman" w:cs="Times New Roman"/>
          <w:color w:val="000000" w:themeColor="text1"/>
          <w:sz w:val="18"/>
          <w:szCs w:val="18"/>
        </w:rPr>
        <w:t>Licznik obrobionych części.</w:t>
      </w:r>
    </w:p>
    <w:bookmarkEnd w:id="0"/>
    <w:p w14:paraId="1DD2B6DF"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Pompa ciśnienia min 12 bar.</w:t>
      </w:r>
    </w:p>
    <w:p w14:paraId="37BE4687"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Podajnik materiału z możliwością obróbki rur oraz prętów do fi 38 włącznie umożlwiające pracę z prętem lub rurą o długości od 3 </w:t>
      </w:r>
      <w:proofErr w:type="spellStart"/>
      <w:r w:rsidRPr="006B0AC9">
        <w:rPr>
          <w:rFonts w:ascii="Times New Roman" w:hAnsi="Times New Roman" w:cs="Times New Roman"/>
          <w:color w:val="000000" w:themeColor="text1"/>
          <w:sz w:val="18"/>
          <w:szCs w:val="18"/>
        </w:rPr>
        <w:t>mb</w:t>
      </w:r>
      <w:proofErr w:type="spellEnd"/>
      <w:r w:rsidRPr="006B0AC9">
        <w:rPr>
          <w:rFonts w:ascii="Times New Roman" w:hAnsi="Times New Roman" w:cs="Times New Roman"/>
          <w:color w:val="000000" w:themeColor="text1"/>
          <w:sz w:val="18"/>
          <w:szCs w:val="18"/>
        </w:rPr>
        <w:t xml:space="preserve"> do 3,5. </w:t>
      </w:r>
    </w:p>
    <w:p w14:paraId="19A487C1"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Przelotowy mechanizm zacisku. Średnica obróbki z pręta minimum fi 32 mm.</w:t>
      </w:r>
    </w:p>
    <w:p w14:paraId="57F8C15E"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bookmarkStart w:id="1" w:name="_Hlk63954366"/>
      <w:r w:rsidRPr="006B0AC9">
        <w:rPr>
          <w:rFonts w:ascii="Times New Roman" w:hAnsi="Times New Roman" w:cs="Times New Roman"/>
          <w:color w:val="000000" w:themeColor="text1"/>
          <w:sz w:val="18"/>
          <w:szCs w:val="18"/>
        </w:rPr>
        <w:t>Cykle obróbkowe w standardzie (cykle toczenia, wiercenia, gwintowania, frezowania).</w:t>
      </w:r>
    </w:p>
    <w:bookmarkEnd w:id="1"/>
    <w:p w14:paraId="7D1F0D35"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Uchwyt tulejowy na wrzecionie główny.</w:t>
      </w:r>
    </w:p>
    <w:p w14:paraId="2B4AB732"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Uchwyt tulejowy na wrzecionie przechwytującym.</w:t>
      </w:r>
    </w:p>
    <w:p w14:paraId="6C62C643"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Transfer danych poprzez złącze USB i Ethernet.</w:t>
      </w:r>
    </w:p>
    <w:p w14:paraId="245CF506"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Zdalna możliwość diagnozowania uszkodzeń i błędów na maszynie (możliwość serwisowania urządzenia on-line).</w:t>
      </w:r>
    </w:p>
    <w:p w14:paraId="1D30A440"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Przygotowanie maszyny do modułu oszczędzającego energię automatycznie wprowadzając maszynę w tryb czuwania (STANDBY) podczas przestojów.</w:t>
      </w:r>
    </w:p>
    <w:p w14:paraId="6E19E026"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Przyłącze podajnika lub </w:t>
      </w:r>
      <w:proofErr w:type="spellStart"/>
      <w:r w:rsidRPr="006B0AC9">
        <w:rPr>
          <w:rFonts w:ascii="Times New Roman" w:hAnsi="Times New Roman" w:cs="Times New Roman"/>
          <w:color w:val="000000" w:themeColor="text1"/>
          <w:sz w:val="18"/>
          <w:szCs w:val="18"/>
        </w:rPr>
        <w:t>magazyno</w:t>
      </w:r>
      <w:proofErr w:type="spellEnd"/>
      <w:r w:rsidRPr="006B0AC9">
        <w:rPr>
          <w:rFonts w:ascii="Times New Roman" w:hAnsi="Times New Roman" w:cs="Times New Roman"/>
          <w:color w:val="000000" w:themeColor="text1"/>
          <w:sz w:val="18"/>
          <w:szCs w:val="18"/>
        </w:rPr>
        <w:t>-podajnika pręta wraz z interfejsem.</w:t>
      </w:r>
    </w:p>
    <w:p w14:paraId="71B8F4C8"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Zgarniakowy transporter wiórów.</w:t>
      </w:r>
    </w:p>
    <w:p w14:paraId="5F939AE9"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Taśma rozładowująca detale.</w:t>
      </w:r>
    </w:p>
    <w:p w14:paraId="3CAAB908"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Układ budowy obrabiarki  metryczny.</w:t>
      </w:r>
    </w:p>
    <w:p w14:paraId="7C894051"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Liczba narzędzi na suporcie obok wrzeciona przechwytującego – minimum 2 gniazda.</w:t>
      </w:r>
    </w:p>
    <w:p w14:paraId="38757084"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Liczba napędzanych gniazd narzędziowych – minimum 8.</w:t>
      </w:r>
    </w:p>
    <w:p w14:paraId="0C6A52FF"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Przekątna ekranu monitora panelu sterowania: minimum 10,4”.</w:t>
      </w:r>
    </w:p>
    <w:p w14:paraId="65FEA859"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Liczb osi C: minimum 2.</w:t>
      </w:r>
    </w:p>
    <w:p w14:paraId="758D4282"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Moment obrotowy - wrzeciono główne: minimum 40 </w:t>
      </w:r>
      <w:proofErr w:type="spellStart"/>
      <w:r w:rsidRPr="006B0AC9">
        <w:rPr>
          <w:rFonts w:ascii="Times New Roman" w:hAnsi="Times New Roman" w:cs="Times New Roman"/>
          <w:color w:val="000000" w:themeColor="text1"/>
          <w:sz w:val="18"/>
          <w:szCs w:val="18"/>
        </w:rPr>
        <w:t>Nm</w:t>
      </w:r>
      <w:proofErr w:type="spellEnd"/>
      <w:r w:rsidRPr="006B0AC9">
        <w:rPr>
          <w:rFonts w:ascii="Times New Roman" w:hAnsi="Times New Roman" w:cs="Times New Roman"/>
          <w:color w:val="000000" w:themeColor="text1"/>
          <w:sz w:val="18"/>
          <w:szCs w:val="18"/>
        </w:rPr>
        <w:t xml:space="preserve">  moment ciągły .</w:t>
      </w:r>
    </w:p>
    <w:p w14:paraId="473D6FCF"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Moment obrotowy – wrzeciono przechwytujące: minimum 14 </w:t>
      </w:r>
      <w:proofErr w:type="spellStart"/>
      <w:r w:rsidRPr="006B0AC9">
        <w:rPr>
          <w:rFonts w:ascii="Times New Roman" w:hAnsi="Times New Roman" w:cs="Times New Roman"/>
          <w:color w:val="000000" w:themeColor="text1"/>
          <w:sz w:val="18"/>
          <w:szCs w:val="18"/>
        </w:rPr>
        <w:t>Nm</w:t>
      </w:r>
      <w:proofErr w:type="spellEnd"/>
      <w:r w:rsidRPr="006B0AC9">
        <w:rPr>
          <w:rFonts w:ascii="Times New Roman" w:hAnsi="Times New Roman" w:cs="Times New Roman"/>
          <w:color w:val="000000" w:themeColor="text1"/>
          <w:sz w:val="18"/>
          <w:szCs w:val="18"/>
        </w:rPr>
        <w:t xml:space="preserve">  moment ciągły .</w:t>
      </w:r>
    </w:p>
    <w:p w14:paraId="1AF73856"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System spłukiwania uchwytu przeciw-wrzeciona.</w:t>
      </w:r>
    </w:p>
    <w:p w14:paraId="1938F072"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Zestaw do obróbki z użyciem emulsji.</w:t>
      </w:r>
    </w:p>
    <w:p w14:paraId="386CF78B"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4-kolorowa lampa sygnalizacyjna.</w:t>
      </w:r>
    </w:p>
    <w:p w14:paraId="476156D4"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Złącze USB.</w:t>
      </w:r>
    </w:p>
    <w:p w14:paraId="7C4CD9DB" w14:textId="77777777" w:rsidR="006D502C" w:rsidRPr="006B0AC9" w:rsidRDefault="006D502C" w:rsidP="006D502C">
      <w:pPr>
        <w:pStyle w:val="Akapitzlist"/>
        <w:widowControl/>
        <w:numPr>
          <w:ilvl w:val="0"/>
          <w:numId w:val="17"/>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Możliwość podłączenia maszyny do sieci w celu przesyłania programów.</w:t>
      </w:r>
    </w:p>
    <w:p w14:paraId="2B4E9468" w14:textId="77777777" w:rsidR="006D502C" w:rsidRPr="006B0AC9" w:rsidRDefault="006D502C" w:rsidP="006D502C">
      <w:pPr>
        <w:ind w:left="851" w:hanging="425"/>
        <w:rPr>
          <w:color w:val="000000" w:themeColor="text1"/>
          <w:sz w:val="18"/>
          <w:szCs w:val="18"/>
        </w:rPr>
      </w:pPr>
    </w:p>
    <w:p w14:paraId="00A0185A" w14:textId="2031E0E5" w:rsidR="006D502C" w:rsidRPr="006B0AC9" w:rsidRDefault="006D502C" w:rsidP="006D502C">
      <w:pPr>
        <w:pStyle w:val="Akapitzlist"/>
        <w:widowControl/>
        <w:numPr>
          <w:ilvl w:val="0"/>
          <w:numId w:val="19"/>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b/>
          <w:color w:val="000000" w:themeColor="text1"/>
          <w:sz w:val="18"/>
          <w:szCs w:val="18"/>
        </w:rPr>
        <w:t>Automat tokarski CNC (</w:t>
      </w:r>
      <w:r w:rsidR="006B0AC9">
        <w:rPr>
          <w:rFonts w:ascii="Times New Roman" w:hAnsi="Times New Roman" w:cs="Times New Roman"/>
          <w:b/>
          <w:color w:val="000000" w:themeColor="text1"/>
          <w:sz w:val="18"/>
          <w:szCs w:val="18"/>
        </w:rPr>
        <w:t xml:space="preserve">nr </w:t>
      </w:r>
      <w:r w:rsidRPr="006B0AC9">
        <w:rPr>
          <w:rFonts w:ascii="Times New Roman" w:hAnsi="Times New Roman" w:cs="Times New Roman"/>
          <w:b/>
          <w:color w:val="000000" w:themeColor="text1"/>
          <w:sz w:val="18"/>
          <w:szCs w:val="18"/>
        </w:rPr>
        <w:t>2):</w:t>
      </w:r>
    </w:p>
    <w:p w14:paraId="18D2DB83" w14:textId="77777777" w:rsidR="006D502C" w:rsidRPr="006B0AC9" w:rsidRDefault="006D502C" w:rsidP="006D502C">
      <w:pPr>
        <w:pStyle w:val="Akapitzlist"/>
        <w:widowControl/>
        <w:numPr>
          <w:ilvl w:val="0"/>
          <w:numId w:val="18"/>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System mocowania narzędzi na listwach </w:t>
      </w:r>
    </w:p>
    <w:p w14:paraId="6C3BE783" w14:textId="77777777" w:rsidR="006D502C" w:rsidRPr="006B0AC9" w:rsidRDefault="006D502C" w:rsidP="006D502C">
      <w:pPr>
        <w:pStyle w:val="Akapitzlist"/>
        <w:widowControl/>
        <w:numPr>
          <w:ilvl w:val="0"/>
          <w:numId w:val="18"/>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Wrzeciono główne i przechwytujące </w:t>
      </w:r>
    </w:p>
    <w:p w14:paraId="512D7766" w14:textId="77777777" w:rsidR="006D502C" w:rsidRPr="006B0AC9" w:rsidRDefault="006D502C" w:rsidP="006D502C">
      <w:pPr>
        <w:pStyle w:val="Akapitzlist"/>
        <w:widowControl/>
        <w:numPr>
          <w:ilvl w:val="0"/>
          <w:numId w:val="18"/>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Możliwość obróbki 4 osiowej dla wrzeciona głównego. </w:t>
      </w:r>
    </w:p>
    <w:p w14:paraId="584A6E60" w14:textId="77777777" w:rsidR="006D502C" w:rsidRPr="006B0AC9" w:rsidRDefault="006D502C" w:rsidP="006D502C">
      <w:pPr>
        <w:pStyle w:val="Akapitzlist"/>
        <w:widowControl/>
        <w:numPr>
          <w:ilvl w:val="0"/>
          <w:numId w:val="18"/>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Możliwość zastosowania do 28 sztuk narzędzi.</w:t>
      </w:r>
    </w:p>
    <w:p w14:paraId="3A794F6A" w14:textId="77777777" w:rsidR="006D502C" w:rsidRPr="006B0AC9" w:rsidRDefault="006D502C" w:rsidP="006D502C">
      <w:pPr>
        <w:pStyle w:val="Akapitzlist"/>
        <w:widowControl/>
        <w:numPr>
          <w:ilvl w:val="0"/>
          <w:numId w:val="18"/>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Czas przezbrojenia maszyny z pracy automatu typu wzdłużnego na zderzakowy – maksimum 30 minut.</w:t>
      </w:r>
    </w:p>
    <w:p w14:paraId="5AE8569F" w14:textId="77777777" w:rsidR="006D502C" w:rsidRPr="006B0AC9" w:rsidRDefault="006D502C" w:rsidP="006D502C">
      <w:pPr>
        <w:pStyle w:val="Akapitzlist"/>
        <w:widowControl/>
        <w:numPr>
          <w:ilvl w:val="0"/>
          <w:numId w:val="18"/>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Maksymalna średnica toczenia – minimum 366 mm.,</w:t>
      </w:r>
    </w:p>
    <w:p w14:paraId="1E4FE5AF" w14:textId="77777777" w:rsidR="006D502C" w:rsidRPr="006B0AC9" w:rsidRDefault="006D502C" w:rsidP="006D502C">
      <w:pPr>
        <w:pStyle w:val="Akapitzlist"/>
        <w:widowControl/>
        <w:numPr>
          <w:ilvl w:val="0"/>
          <w:numId w:val="18"/>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Maksymalna długość toczenia – minimum 700 mm.</w:t>
      </w:r>
    </w:p>
    <w:p w14:paraId="7A2B2ED5" w14:textId="77777777" w:rsidR="006D502C" w:rsidRPr="006B0AC9" w:rsidRDefault="006D502C" w:rsidP="006D502C">
      <w:pPr>
        <w:pStyle w:val="Akapitzlist"/>
        <w:widowControl/>
        <w:numPr>
          <w:ilvl w:val="0"/>
          <w:numId w:val="18"/>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Maksymalny przelot wrzeciona głównego – minimum 91 mm.</w:t>
      </w:r>
    </w:p>
    <w:p w14:paraId="65B08D6C" w14:textId="77777777" w:rsidR="006D502C" w:rsidRPr="006B0AC9" w:rsidRDefault="006D502C" w:rsidP="006D502C">
      <w:pPr>
        <w:pStyle w:val="Akapitzlist"/>
        <w:widowControl/>
        <w:numPr>
          <w:ilvl w:val="0"/>
          <w:numId w:val="18"/>
        </w:numPr>
        <w:suppressAutoHyphens w:val="0"/>
        <w:autoSpaceDN/>
        <w:spacing w:after="0" w:line="240" w:lineRule="auto"/>
        <w:ind w:left="709" w:hanging="283"/>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Maksymalna średnica pracy z pręta – minimum 80 mm.</w:t>
      </w:r>
    </w:p>
    <w:p w14:paraId="412E65BD"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Maksymalna prędkość wrzeciona głównego – minimum 2500 </w:t>
      </w:r>
      <w:proofErr w:type="spellStart"/>
      <w:r w:rsidRPr="006B0AC9">
        <w:rPr>
          <w:rFonts w:ascii="Times New Roman" w:hAnsi="Times New Roman" w:cs="Times New Roman"/>
          <w:color w:val="000000" w:themeColor="text1"/>
          <w:sz w:val="18"/>
          <w:szCs w:val="18"/>
        </w:rPr>
        <w:t>obr</w:t>
      </w:r>
      <w:proofErr w:type="spellEnd"/>
      <w:r w:rsidRPr="006B0AC9">
        <w:rPr>
          <w:rFonts w:ascii="Times New Roman" w:hAnsi="Times New Roman" w:cs="Times New Roman"/>
          <w:color w:val="000000" w:themeColor="text1"/>
          <w:sz w:val="18"/>
          <w:szCs w:val="18"/>
        </w:rPr>
        <w:t>/min.</w:t>
      </w:r>
    </w:p>
    <w:p w14:paraId="2C01E704"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Maksymalna prędkość przeciw-wrzeciona – minimum 6000 </w:t>
      </w:r>
      <w:proofErr w:type="spellStart"/>
      <w:r w:rsidRPr="006B0AC9">
        <w:rPr>
          <w:rFonts w:ascii="Times New Roman" w:hAnsi="Times New Roman" w:cs="Times New Roman"/>
          <w:color w:val="000000" w:themeColor="text1"/>
          <w:sz w:val="18"/>
          <w:szCs w:val="18"/>
        </w:rPr>
        <w:t>obr</w:t>
      </w:r>
      <w:proofErr w:type="spellEnd"/>
      <w:r w:rsidRPr="006B0AC9">
        <w:rPr>
          <w:rFonts w:ascii="Times New Roman" w:hAnsi="Times New Roman" w:cs="Times New Roman"/>
          <w:color w:val="000000" w:themeColor="text1"/>
          <w:sz w:val="18"/>
          <w:szCs w:val="18"/>
        </w:rPr>
        <w:t>/min.</w:t>
      </w:r>
    </w:p>
    <w:p w14:paraId="600858BF"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Średnica uchwytu wrzeciona głównego – minimum 10”.</w:t>
      </w:r>
    </w:p>
    <w:p w14:paraId="3B417E7D"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Średnica uchwytu przeciw-wrzeciona – minimum 6”.</w:t>
      </w:r>
    </w:p>
    <w:p w14:paraId="5A9E58DA"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Minimalna moc silnika wrzeciona głównego (ciągła) – minimum 15 </w:t>
      </w:r>
      <w:proofErr w:type="spellStart"/>
      <w:r w:rsidRPr="006B0AC9">
        <w:rPr>
          <w:rFonts w:ascii="Times New Roman" w:hAnsi="Times New Roman" w:cs="Times New Roman"/>
          <w:color w:val="000000" w:themeColor="text1"/>
          <w:sz w:val="18"/>
          <w:szCs w:val="18"/>
        </w:rPr>
        <w:t>kW.</w:t>
      </w:r>
      <w:proofErr w:type="spellEnd"/>
    </w:p>
    <w:p w14:paraId="07C37C10"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Minimalna moc silnika przeciw-wrzeciona (ciągła) – minimum 7,5 </w:t>
      </w:r>
      <w:proofErr w:type="spellStart"/>
      <w:r w:rsidRPr="006B0AC9">
        <w:rPr>
          <w:rFonts w:ascii="Times New Roman" w:hAnsi="Times New Roman" w:cs="Times New Roman"/>
          <w:color w:val="000000" w:themeColor="text1"/>
          <w:sz w:val="18"/>
          <w:szCs w:val="18"/>
        </w:rPr>
        <w:t>kW.</w:t>
      </w:r>
      <w:proofErr w:type="spellEnd"/>
    </w:p>
    <w:p w14:paraId="717B359F"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Ilość narzędzi napędzanych w głowicy – minimum 12 pozycji.</w:t>
      </w:r>
    </w:p>
    <w:p w14:paraId="1EC4FD5D"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Silnik napędu narzędzia frezującego wbudowany do głowicy rewolwerowej – typ BMT.</w:t>
      </w:r>
    </w:p>
    <w:p w14:paraId="0638A225" w14:textId="1BEAAC7A"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Sterowanie CNC</w:t>
      </w:r>
      <w:r w:rsidRPr="008B12C5">
        <w:rPr>
          <w:rFonts w:ascii="Times New Roman" w:hAnsi="Times New Roman" w:cs="Times New Roman"/>
          <w:color w:val="000000" w:themeColor="text1"/>
          <w:sz w:val="18"/>
          <w:szCs w:val="18"/>
        </w:rPr>
        <w:t>-</w:t>
      </w:r>
      <w:r w:rsidR="00EA6D81" w:rsidRPr="008B12C5">
        <w:rPr>
          <w:rFonts w:ascii="Times New Roman" w:hAnsi="Times New Roman" w:cs="Times New Roman"/>
          <w:color w:val="000000" w:themeColor="text1"/>
          <w:sz w:val="18"/>
          <w:szCs w:val="18"/>
        </w:rPr>
        <w:t xml:space="preserve"> np. wg </w:t>
      </w:r>
      <w:r w:rsidRPr="008B12C5">
        <w:rPr>
          <w:rFonts w:ascii="Times New Roman" w:hAnsi="Times New Roman" w:cs="Times New Roman"/>
          <w:color w:val="000000" w:themeColor="text1"/>
          <w:sz w:val="18"/>
          <w:szCs w:val="18"/>
        </w:rPr>
        <w:t>Mitsubishi</w:t>
      </w:r>
      <w:r w:rsidRPr="006B0AC9">
        <w:rPr>
          <w:rFonts w:ascii="Times New Roman" w:hAnsi="Times New Roman" w:cs="Times New Roman"/>
          <w:color w:val="000000" w:themeColor="text1"/>
          <w:sz w:val="18"/>
          <w:szCs w:val="18"/>
        </w:rPr>
        <w:t xml:space="preserve"> M730UM lub równoważne.</w:t>
      </w:r>
    </w:p>
    <w:p w14:paraId="45B11240"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Możliwość przekonwertowania programu z programowania dialogowego na G-kod. </w:t>
      </w:r>
    </w:p>
    <w:p w14:paraId="3515EC8E"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Możliwość sterowania w osi Y.</w:t>
      </w:r>
    </w:p>
    <w:p w14:paraId="2520CC1E"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lastRenderedPageBreak/>
        <w:t>Monitor dotykowy o przekątnej  minimum 21” oraz pomocniczy monitor operacyjny min 15”.</w:t>
      </w:r>
    </w:p>
    <w:p w14:paraId="76436E24"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Wrzeciono główne i przeciw-wrzeciono chłodzone cieczą olejową. </w:t>
      </w:r>
    </w:p>
    <w:p w14:paraId="13E553B7"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Korpus chłodzony cieczą.</w:t>
      </w:r>
    </w:p>
    <w:p w14:paraId="5FC9580A"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Maksymalny moment obrotowy wrzeciona głównego (ciągły) – minimum 405 Nm.</w:t>
      </w:r>
    </w:p>
    <w:p w14:paraId="4A435930"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Maksymalny moment obrotowy przeciw-wrzeciona (ciągły) – minimum 52 Nm.</w:t>
      </w:r>
    </w:p>
    <w:p w14:paraId="14C17350"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Minimalny przyrost osi C – minimum 0,001°.</w:t>
      </w:r>
    </w:p>
    <w:p w14:paraId="5C71749D"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Funkcja konika dla przeciw-wrzeciona. </w:t>
      </w:r>
    </w:p>
    <w:p w14:paraId="07939FDA"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Wielkość trzonka narzędzia do obróbki zewnętrznej 25 X 25.</w:t>
      </w:r>
    </w:p>
    <w:p w14:paraId="4568287D"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Maksymalna średnica chwytu narzędzi do obróbki wewnętrznej min 50.  </w:t>
      </w:r>
    </w:p>
    <w:p w14:paraId="47E62963"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Minimalna moc silnika wrzeciona frezującego 5,5 </w:t>
      </w:r>
      <w:proofErr w:type="spellStart"/>
      <w:r w:rsidRPr="006B0AC9">
        <w:rPr>
          <w:rFonts w:ascii="Times New Roman" w:hAnsi="Times New Roman" w:cs="Times New Roman"/>
          <w:color w:val="000000" w:themeColor="text1"/>
          <w:sz w:val="18"/>
          <w:szCs w:val="18"/>
        </w:rPr>
        <w:t>kW.</w:t>
      </w:r>
      <w:proofErr w:type="spellEnd"/>
      <w:r w:rsidRPr="006B0AC9">
        <w:rPr>
          <w:rFonts w:ascii="Times New Roman" w:hAnsi="Times New Roman" w:cs="Times New Roman"/>
          <w:color w:val="000000" w:themeColor="text1"/>
          <w:sz w:val="18"/>
          <w:szCs w:val="18"/>
        </w:rPr>
        <w:t xml:space="preserve"> </w:t>
      </w:r>
    </w:p>
    <w:p w14:paraId="63CE9CF8"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Maksymalna prędkość obrotowa narzędzi napędzanych minimum 10 000 </w:t>
      </w:r>
      <w:proofErr w:type="spellStart"/>
      <w:r w:rsidRPr="006B0AC9">
        <w:rPr>
          <w:rFonts w:ascii="Times New Roman" w:hAnsi="Times New Roman" w:cs="Times New Roman"/>
          <w:color w:val="000000" w:themeColor="text1"/>
          <w:sz w:val="18"/>
          <w:szCs w:val="18"/>
        </w:rPr>
        <w:t>obr</w:t>
      </w:r>
      <w:proofErr w:type="spellEnd"/>
      <w:r w:rsidRPr="006B0AC9">
        <w:rPr>
          <w:rFonts w:ascii="Times New Roman" w:hAnsi="Times New Roman" w:cs="Times New Roman"/>
          <w:color w:val="000000" w:themeColor="text1"/>
          <w:sz w:val="18"/>
          <w:szCs w:val="18"/>
        </w:rPr>
        <w:t>/min.</w:t>
      </w:r>
    </w:p>
    <w:p w14:paraId="0868C66A"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Maksymalny moment obrotowy narzędzi napędzanych minimum 40 Nm.</w:t>
      </w:r>
    </w:p>
    <w:p w14:paraId="36908EB3"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Synchroniczne gwintowanie wrzecionem frezerskim.</w:t>
      </w:r>
    </w:p>
    <w:p w14:paraId="62BF39B9"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Układ wysokiego ciśnienia minimum 70 bar.</w:t>
      </w:r>
    </w:p>
    <w:p w14:paraId="5D166019"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Skimmer olejowy.</w:t>
      </w:r>
    </w:p>
    <w:p w14:paraId="3E717C85"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Pistolet do chłodziwa.</w:t>
      </w:r>
    </w:p>
    <w:p w14:paraId="22C2C133"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 xml:space="preserve">Podajnik materiału z możliwością obróbki rur oraz prętów do fi 65 włącznie umożlwiające pracę z prętem lub rurą o długości od 3 </w:t>
      </w:r>
      <w:proofErr w:type="spellStart"/>
      <w:r w:rsidRPr="006B0AC9">
        <w:rPr>
          <w:rFonts w:ascii="Times New Roman" w:hAnsi="Times New Roman" w:cs="Times New Roman"/>
          <w:color w:val="000000" w:themeColor="text1"/>
          <w:sz w:val="18"/>
          <w:szCs w:val="18"/>
        </w:rPr>
        <w:t>mb</w:t>
      </w:r>
      <w:proofErr w:type="spellEnd"/>
      <w:r w:rsidRPr="006B0AC9">
        <w:rPr>
          <w:rFonts w:ascii="Times New Roman" w:hAnsi="Times New Roman" w:cs="Times New Roman"/>
          <w:color w:val="000000" w:themeColor="text1"/>
          <w:sz w:val="18"/>
          <w:szCs w:val="18"/>
        </w:rPr>
        <w:t xml:space="preserve"> do 3,5 </w:t>
      </w:r>
      <w:proofErr w:type="spellStart"/>
      <w:r w:rsidRPr="006B0AC9">
        <w:rPr>
          <w:rFonts w:ascii="Times New Roman" w:hAnsi="Times New Roman" w:cs="Times New Roman"/>
          <w:color w:val="000000" w:themeColor="text1"/>
          <w:sz w:val="18"/>
          <w:szCs w:val="18"/>
        </w:rPr>
        <w:t>mb</w:t>
      </w:r>
      <w:proofErr w:type="spellEnd"/>
      <w:r w:rsidRPr="006B0AC9">
        <w:rPr>
          <w:rFonts w:ascii="Times New Roman" w:hAnsi="Times New Roman" w:cs="Times New Roman"/>
          <w:color w:val="000000" w:themeColor="text1"/>
          <w:sz w:val="18"/>
          <w:szCs w:val="18"/>
        </w:rPr>
        <w:t>.</w:t>
      </w:r>
    </w:p>
    <w:p w14:paraId="247A94ED"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Transporter wiórów.</w:t>
      </w:r>
    </w:p>
    <w:p w14:paraId="0DB001F2"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Sonda pomiarowa narzędzi dla wrzeciona głównego i przeciw-wrzeciona.</w:t>
      </w:r>
    </w:p>
    <w:p w14:paraId="34475D15"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Interfejs podajnika pręta.</w:t>
      </w:r>
    </w:p>
    <w:p w14:paraId="30CAC300"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Liniały magnetyczne bezpośredniego odczytu położenia dla osi X, Y, Z.</w:t>
      </w:r>
    </w:p>
    <w:p w14:paraId="6DA79EB4"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Prowadnice ślizgowe dla osi X, Y, Z.</w:t>
      </w:r>
    </w:p>
    <w:p w14:paraId="52805913"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Korpus żeliwny chłodzony cieczą.</w:t>
      </w:r>
    </w:p>
    <w:p w14:paraId="20E60725"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Sterowanie dialogowe z ekranem dotykowym.</w:t>
      </w:r>
    </w:p>
    <w:p w14:paraId="33ACD6BB"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4-kolorowa lampa sygnalizacyjna.</w:t>
      </w:r>
    </w:p>
    <w:p w14:paraId="08B697EF"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Wypychacz detalu dla przeciw-wrzeciona.</w:t>
      </w:r>
    </w:p>
    <w:p w14:paraId="5FEF50B0"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Separator obrobionych części w standardzie.</w:t>
      </w:r>
    </w:p>
    <w:p w14:paraId="7AF757DC"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Transfer danych poprzez złącze USB i Ethernet.</w:t>
      </w:r>
    </w:p>
    <w:p w14:paraId="7DF290A6"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Zdalna możliwość diagnozowania uszkodzeń i błędów na maszynie (możliwość serwisowania urządzenia on-line).</w:t>
      </w:r>
    </w:p>
    <w:p w14:paraId="5DA428B7"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Złącze USB.</w:t>
      </w:r>
    </w:p>
    <w:p w14:paraId="7DBACA6B" w14:textId="77777777" w:rsidR="006D502C" w:rsidRPr="006B0AC9" w:rsidRDefault="006D502C" w:rsidP="006D502C">
      <w:pPr>
        <w:pStyle w:val="Akapitzlist"/>
        <w:widowControl/>
        <w:numPr>
          <w:ilvl w:val="0"/>
          <w:numId w:val="18"/>
        </w:numPr>
        <w:suppressAutoHyphens w:val="0"/>
        <w:autoSpaceDN/>
        <w:spacing w:after="0" w:line="240" w:lineRule="auto"/>
        <w:ind w:left="851" w:hanging="425"/>
        <w:contextualSpacing/>
        <w:textAlignment w:val="auto"/>
        <w:rPr>
          <w:rFonts w:ascii="Times New Roman" w:hAnsi="Times New Roman" w:cs="Times New Roman"/>
          <w:color w:val="000000" w:themeColor="text1"/>
          <w:sz w:val="18"/>
          <w:szCs w:val="18"/>
        </w:rPr>
      </w:pPr>
      <w:r w:rsidRPr="006B0AC9">
        <w:rPr>
          <w:rFonts w:ascii="Times New Roman" w:hAnsi="Times New Roman" w:cs="Times New Roman"/>
          <w:color w:val="000000" w:themeColor="text1"/>
          <w:sz w:val="18"/>
          <w:szCs w:val="18"/>
        </w:rPr>
        <w:t>Możliwość podłączenia maszyny do sieci w celu przesyłania programów.</w:t>
      </w:r>
    </w:p>
    <w:p w14:paraId="01F47831" w14:textId="77777777" w:rsidR="006D502C" w:rsidRPr="006B0AC9" w:rsidRDefault="006D502C" w:rsidP="006D502C">
      <w:pPr>
        <w:ind w:left="709" w:hanging="283"/>
        <w:rPr>
          <w:color w:val="000000" w:themeColor="text1"/>
          <w:sz w:val="18"/>
          <w:szCs w:val="18"/>
        </w:rPr>
      </w:pPr>
    </w:p>
    <w:p w14:paraId="1AB39318" w14:textId="77777777" w:rsidR="006D502C" w:rsidRPr="006B0AC9" w:rsidRDefault="006D502C" w:rsidP="006D502C">
      <w:pPr>
        <w:ind w:left="709" w:hanging="283"/>
        <w:rPr>
          <w:b/>
          <w:color w:val="000000" w:themeColor="text1"/>
          <w:sz w:val="18"/>
          <w:szCs w:val="18"/>
        </w:rPr>
      </w:pPr>
      <w:r w:rsidRPr="006B0AC9">
        <w:rPr>
          <w:b/>
          <w:color w:val="000000" w:themeColor="text1"/>
          <w:sz w:val="18"/>
          <w:szCs w:val="18"/>
        </w:rPr>
        <w:t>III. SKANER 3D (system bezdotykowej kontroli detali):</w:t>
      </w:r>
    </w:p>
    <w:p w14:paraId="761EC866"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1.Dedykowane oprogramowanie do pomiarów detali z subskrypcją min 1 rok.</w:t>
      </w:r>
    </w:p>
    <w:p w14:paraId="15FAE93E"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2. Stanowisko do kontroli (statyw i stolik obrotowy).</w:t>
      </w:r>
    </w:p>
    <w:p w14:paraId="55D2B07C"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 xml:space="preserve">3. Dokładność pomiaru min </w:t>
      </w:r>
      <m:oMath>
        <m:r>
          <w:rPr>
            <w:rFonts w:ascii="Cambria Math" w:hAnsi="Cambria Math"/>
            <w:color w:val="000000" w:themeColor="text1"/>
            <w:sz w:val="18"/>
            <w:szCs w:val="18"/>
          </w:rPr>
          <m:t>≤6µm</m:t>
        </m:r>
      </m:oMath>
      <w:r w:rsidRPr="006B0AC9">
        <w:rPr>
          <w:rFonts w:eastAsiaTheme="minorEastAsia"/>
          <w:color w:val="000000" w:themeColor="text1"/>
          <w:sz w:val="18"/>
          <w:szCs w:val="18"/>
        </w:rPr>
        <w:t>.</w:t>
      </w:r>
    </w:p>
    <w:p w14:paraId="0EC97166"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4. Gęstość punktów 900 punktów/mm^2.</w:t>
      </w:r>
    </w:p>
    <w:p w14:paraId="610FFC31"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5. Zakres skanowania minimum 140x80x40.</w:t>
      </w:r>
    </w:p>
    <w:p w14:paraId="3D4ACF19"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6. komunikacja z komputerem USB 3.0.</w:t>
      </w:r>
    </w:p>
    <w:p w14:paraId="79F7D01D"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 xml:space="preserve">7. Skaner światła strukturalnego wyposażony w dwie kamery min 8.9 </w:t>
      </w:r>
      <w:proofErr w:type="spellStart"/>
      <w:r w:rsidRPr="006B0AC9">
        <w:rPr>
          <w:color w:val="000000" w:themeColor="text1"/>
          <w:sz w:val="18"/>
          <w:szCs w:val="18"/>
        </w:rPr>
        <w:t>Mpix</w:t>
      </w:r>
      <w:proofErr w:type="spellEnd"/>
      <w:r w:rsidRPr="006B0AC9">
        <w:rPr>
          <w:color w:val="000000" w:themeColor="text1"/>
          <w:sz w:val="18"/>
          <w:szCs w:val="18"/>
        </w:rPr>
        <w:t>.</w:t>
      </w:r>
    </w:p>
    <w:p w14:paraId="32F7E72A"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 xml:space="preserve">8. Obudowa wykonana z aluminium odporna na warunki zewnętrzne. </w:t>
      </w:r>
    </w:p>
    <w:p w14:paraId="6B6C0F32"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9. Tablica kalibracyjna.</w:t>
      </w:r>
    </w:p>
    <w:p w14:paraId="2B8FE24F"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 xml:space="preserve">10. Pakiet oprogramowania do otrzymania modelu STL. </w:t>
      </w:r>
    </w:p>
    <w:p w14:paraId="49E9AEF7"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 xml:space="preserve">11. Redukcja liczby punktów poprzez wygładzanie i filtry. </w:t>
      </w:r>
    </w:p>
    <w:p w14:paraId="24EA1166"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12. Błyskawiczne porównanie skanów z modelem CAD lub średnim modelem z kilku skanów.</w:t>
      </w:r>
    </w:p>
    <w:p w14:paraId="42AA3D76"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 xml:space="preserve">13. Analiza wymiarów 2D i 3D, analiza figur geometrycznych, wielkości, dopasowania, grubości ścian i krawędzi. </w:t>
      </w:r>
    </w:p>
    <w:p w14:paraId="1804B5AE"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14.Tworzenie szablonów raportów na podstawie modeli CAD.</w:t>
      </w:r>
    </w:p>
    <w:p w14:paraId="07BA9793" w14:textId="77777777" w:rsidR="006D502C" w:rsidRPr="006B0AC9" w:rsidRDefault="006D502C" w:rsidP="006D502C">
      <w:pPr>
        <w:ind w:left="709" w:hanging="283"/>
        <w:rPr>
          <w:color w:val="000000" w:themeColor="text1"/>
          <w:sz w:val="18"/>
          <w:szCs w:val="18"/>
        </w:rPr>
      </w:pPr>
      <w:r w:rsidRPr="006B0AC9">
        <w:rPr>
          <w:color w:val="000000" w:themeColor="text1"/>
          <w:sz w:val="18"/>
          <w:szCs w:val="18"/>
        </w:rPr>
        <w:t>15. Automatyczne i manualne łączenie skanów.</w:t>
      </w:r>
    </w:p>
    <w:p w14:paraId="1C15B6E2" w14:textId="77777777" w:rsidR="006D502C" w:rsidRPr="006B0AC9" w:rsidRDefault="006D502C" w:rsidP="006D502C">
      <w:pPr>
        <w:pStyle w:val="western"/>
        <w:tabs>
          <w:tab w:val="left" w:pos="2085"/>
        </w:tabs>
        <w:spacing w:before="0"/>
        <w:ind w:firstLine="0"/>
        <w:jc w:val="left"/>
        <w:rPr>
          <w:rFonts w:cs="Times New Roman"/>
          <w:sz w:val="18"/>
          <w:szCs w:val="18"/>
        </w:rPr>
      </w:pPr>
    </w:p>
    <w:p w14:paraId="0815CD07" w14:textId="77777777" w:rsidR="006D502C" w:rsidRPr="006B0AC9" w:rsidRDefault="006D502C" w:rsidP="006D502C">
      <w:pPr>
        <w:pStyle w:val="western"/>
        <w:tabs>
          <w:tab w:val="left" w:pos="2085"/>
        </w:tabs>
        <w:spacing w:before="0"/>
        <w:ind w:firstLine="0"/>
        <w:jc w:val="left"/>
        <w:rPr>
          <w:rFonts w:cs="Times New Roman"/>
          <w:sz w:val="22"/>
          <w:szCs w:val="22"/>
        </w:rPr>
      </w:pPr>
    </w:p>
    <w:p w14:paraId="47673F9D" w14:textId="43836BE1" w:rsidR="006D502C" w:rsidRPr="006B0AC9" w:rsidRDefault="006D502C" w:rsidP="006D502C">
      <w:pPr>
        <w:pStyle w:val="western"/>
        <w:tabs>
          <w:tab w:val="left" w:pos="2085"/>
        </w:tabs>
        <w:spacing w:before="0"/>
        <w:ind w:firstLine="0"/>
        <w:jc w:val="left"/>
        <w:rPr>
          <w:rFonts w:cs="Times New Roman"/>
          <w:sz w:val="22"/>
          <w:szCs w:val="22"/>
        </w:rPr>
      </w:pPr>
      <w:r w:rsidRPr="006B0AC9">
        <w:rPr>
          <w:rFonts w:cs="Times New Roman"/>
          <w:sz w:val="22"/>
          <w:szCs w:val="22"/>
        </w:rPr>
        <w:t>Do powyższych urządzeń dostarczymy niezbędne</w:t>
      </w:r>
      <w:r w:rsidR="00EA6D81" w:rsidRPr="006B0AC9">
        <w:rPr>
          <w:rFonts w:cs="Times New Roman"/>
          <w:sz w:val="22"/>
          <w:szCs w:val="22"/>
        </w:rPr>
        <w:t xml:space="preserve"> dokumenty, o których mowa w rozdziale III Zapytania ofertowego nr 06/03/20021 z dnia 10.03.2021r. </w:t>
      </w:r>
    </w:p>
    <w:p w14:paraId="2A72773A" w14:textId="77777777" w:rsidR="00942943" w:rsidRPr="006B0AC9" w:rsidRDefault="00942943">
      <w:pPr>
        <w:pStyle w:val="Standard"/>
        <w:jc w:val="both"/>
        <w:rPr>
          <w:rFonts w:cs="Times New Roman"/>
          <w:b/>
          <w:color w:val="000000"/>
          <w:sz w:val="22"/>
          <w:szCs w:val="22"/>
        </w:rPr>
      </w:pPr>
    </w:p>
    <w:p w14:paraId="24FC4664" w14:textId="77777777" w:rsidR="008B12C5" w:rsidRDefault="008B12C5">
      <w:pPr>
        <w:pStyle w:val="Standard"/>
        <w:jc w:val="both"/>
        <w:rPr>
          <w:rFonts w:cs="Times New Roman"/>
          <w:b/>
          <w:color w:val="000000"/>
          <w:sz w:val="22"/>
          <w:szCs w:val="22"/>
        </w:rPr>
      </w:pPr>
    </w:p>
    <w:p w14:paraId="16791C8B" w14:textId="77777777" w:rsidR="008B12C5" w:rsidRDefault="008B12C5">
      <w:pPr>
        <w:pStyle w:val="Standard"/>
        <w:jc w:val="both"/>
        <w:rPr>
          <w:rFonts w:cs="Times New Roman"/>
          <w:b/>
          <w:color w:val="000000"/>
          <w:sz w:val="22"/>
          <w:szCs w:val="22"/>
        </w:rPr>
      </w:pPr>
    </w:p>
    <w:p w14:paraId="62C5ADC8" w14:textId="77777777" w:rsidR="008B12C5" w:rsidRDefault="008B12C5">
      <w:pPr>
        <w:pStyle w:val="Standard"/>
        <w:jc w:val="both"/>
        <w:rPr>
          <w:rFonts w:cs="Times New Roman"/>
          <w:b/>
          <w:color w:val="000000"/>
          <w:sz w:val="22"/>
          <w:szCs w:val="22"/>
        </w:rPr>
      </w:pPr>
    </w:p>
    <w:p w14:paraId="6AB30029" w14:textId="77777777" w:rsidR="008B12C5" w:rsidRDefault="008B12C5">
      <w:pPr>
        <w:pStyle w:val="Standard"/>
        <w:jc w:val="both"/>
        <w:rPr>
          <w:rFonts w:cs="Times New Roman"/>
          <w:b/>
          <w:color w:val="000000"/>
          <w:sz w:val="22"/>
          <w:szCs w:val="22"/>
        </w:rPr>
      </w:pPr>
    </w:p>
    <w:p w14:paraId="35B205E5" w14:textId="77777777" w:rsidR="008B12C5" w:rsidRDefault="008B12C5">
      <w:pPr>
        <w:pStyle w:val="Standard"/>
        <w:jc w:val="both"/>
        <w:rPr>
          <w:rFonts w:cs="Times New Roman"/>
          <w:b/>
          <w:color w:val="000000"/>
          <w:sz w:val="22"/>
          <w:szCs w:val="22"/>
        </w:rPr>
      </w:pPr>
    </w:p>
    <w:p w14:paraId="49C23657" w14:textId="77777777" w:rsidR="008B12C5" w:rsidRDefault="008B12C5">
      <w:pPr>
        <w:pStyle w:val="Standard"/>
        <w:jc w:val="both"/>
        <w:rPr>
          <w:rFonts w:cs="Times New Roman"/>
          <w:b/>
          <w:color w:val="000000"/>
          <w:sz w:val="22"/>
          <w:szCs w:val="22"/>
        </w:rPr>
      </w:pPr>
    </w:p>
    <w:p w14:paraId="509BB386" w14:textId="0998E628" w:rsidR="00C46ECE" w:rsidRPr="006B0AC9" w:rsidRDefault="004C215A">
      <w:pPr>
        <w:pStyle w:val="Standard"/>
        <w:jc w:val="both"/>
        <w:rPr>
          <w:rFonts w:cs="Times New Roman"/>
          <w:sz w:val="22"/>
          <w:szCs w:val="22"/>
        </w:rPr>
      </w:pPr>
      <w:r w:rsidRPr="006B0AC9">
        <w:rPr>
          <w:rFonts w:cs="Times New Roman"/>
          <w:b/>
          <w:color w:val="000000"/>
          <w:sz w:val="22"/>
          <w:szCs w:val="22"/>
        </w:rPr>
        <w:t xml:space="preserve">Oferujemy wykonie całości zamówienia zgodnie z wymogami Zapytania ofertowego nr 06/03/2021 z dnia </w:t>
      </w:r>
      <w:r w:rsidR="006D5983">
        <w:rPr>
          <w:rFonts w:cs="Times New Roman"/>
          <w:b/>
          <w:color w:val="000000"/>
          <w:sz w:val="22"/>
          <w:szCs w:val="22"/>
        </w:rPr>
        <w:t>10.03</w:t>
      </w:r>
      <w:r w:rsidRPr="006B0AC9">
        <w:rPr>
          <w:rFonts w:cs="Times New Roman"/>
          <w:b/>
          <w:color w:val="000000"/>
          <w:sz w:val="22"/>
          <w:szCs w:val="22"/>
        </w:rPr>
        <w:t>.2021r</w:t>
      </w:r>
      <w:r w:rsidR="008B12C5">
        <w:rPr>
          <w:rFonts w:cs="Times New Roman"/>
          <w:b/>
          <w:color w:val="000000"/>
          <w:sz w:val="22"/>
          <w:szCs w:val="22"/>
        </w:rPr>
        <w:t>.</w:t>
      </w:r>
      <w:r w:rsidRPr="006B0AC9">
        <w:rPr>
          <w:rFonts w:cs="Times New Roman"/>
          <w:b/>
          <w:color w:val="000000"/>
          <w:sz w:val="22"/>
          <w:szCs w:val="22"/>
        </w:rPr>
        <w:t xml:space="preserve"> oraz wszystkimi załącznikami do ww. Zapytania ofertowego, za cenę </w:t>
      </w:r>
      <w:r w:rsidRPr="006B0AC9">
        <w:rPr>
          <w:rFonts w:cs="Times New Roman"/>
          <w:b/>
          <w:color w:val="000000"/>
          <w:sz w:val="22"/>
          <w:szCs w:val="22"/>
          <w:u w:val="single"/>
        </w:rPr>
        <w:t>łączną</w:t>
      </w:r>
      <w:r w:rsidRPr="006B0AC9">
        <w:rPr>
          <w:rFonts w:cs="Times New Roman"/>
          <w:b/>
          <w:color w:val="000000"/>
          <w:sz w:val="22"/>
          <w:szCs w:val="22"/>
        </w:rPr>
        <w:t>:</w:t>
      </w:r>
    </w:p>
    <w:p w14:paraId="00430868" w14:textId="348D6245" w:rsidR="00C46ECE" w:rsidRDefault="00C46ECE">
      <w:pPr>
        <w:pStyle w:val="western"/>
        <w:tabs>
          <w:tab w:val="left" w:pos="2085"/>
        </w:tabs>
        <w:spacing w:before="0" w:line="240" w:lineRule="auto"/>
        <w:ind w:firstLine="0"/>
        <w:jc w:val="left"/>
        <w:rPr>
          <w:rFonts w:cs="Times New Roman"/>
          <w:sz w:val="22"/>
          <w:szCs w:val="22"/>
        </w:rPr>
      </w:pPr>
    </w:p>
    <w:p w14:paraId="2EFFC9EF" w14:textId="25F299A3" w:rsidR="006B0AC9" w:rsidRDefault="006B0AC9">
      <w:pPr>
        <w:pStyle w:val="western"/>
        <w:tabs>
          <w:tab w:val="left" w:pos="2085"/>
        </w:tabs>
        <w:spacing w:before="0" w:line="240" w:lineRule="auto"/>
        <w:ind w:firstLine="0"/>
        <w:jc w:val="left"/>
        <w:rPr>
          <w:rFonts w:cs="Times New Roman"/>
          <w:sz w:val="22"/>
          <w:szCs w:val="22"/>
        </w:rPr>
      </w:pPr>
    </w:p>
    <w:p w14:paraId="66FCC473" w14:textId="0A095F80" w:rsidR="006B0AC9" w:rsidRDefault="006B0AC9">
      <w:pPr>
        <w:pStyle w:val="western"/>
        <w:tabs>
          <w:tab w:val="left" w:pos="2085"/>
        </w:tabs>
        <w:spacing w:before="0" w:line="240" w:lineRule="auto"/>
        <w:ind w:firstLine="0"/>
        <w:jc w:val="left"/>
        <w:rPr>
          <w:rFonts w:cs="Times New Roman"/>
          <w:sz w:val="22"/>
          <w:szCs w:val="22"/>
        </w:rPr>
      </w:pPr>
    </w:p>
    <w:p w14:paraId="24A15E4F" w14:textId="77777777" w:rsidR="006B0AC9" w:rsidRPr="006B0AC9" w:rsidRDefault="006B0AC9">
      <w:pPr>
        <w:pStyle w:val="western"/>
        <w:tabs>
          <w:tab w:val="left" w:pos="2085"/>
        </w:tabs>
        <w:spacing w:before="0" w:line="240" w:lineRule="auto"/>
        <w:ind w:firstLine="0"/>
        <w:jc w:val="left"/>
        <w:rPr>
          <w:rFonts w:cs="Times New Roman"/>
          <w:sz w:val="22"/>
          <w:szCs w:val="22"/>
        </w:rPr>
      </w:pPr>
    </w:p>
    <w:p w14:paraId="27D50BE8" w14:textId="1D34037E" w:rsidR="006D502C" w:rsidRPr="006B0AC9" w:rsidRDefault="006D502C">
      <w:pPr>
        <w:pStyle w:val="western"/>
        <w:tabs>
          <w:tab w:val="left" w:pos="2085"/>
        </w:tabs>
        <w:spacing w:before="0" w:line="240" w:lineRule="auto"/>
        <w:ind w:firstLine="0"/>
        <w:jc w:val="left"/>
        <w:rPr>
          <w:rFonts w:cs="Times New Roman"/>
          <w:b/>
          <w:bCs/>
          <w:sz w:val="22"/>
          <w:szCs w:val="22"/>
        </w:rPr>
      </w:pPr>
      <w:r w:rsidRPr="006B0AC9">
        <w:rPr>
          <w:rFonts w:cs="Times New Roman"/>
          <w:b/>
          <w:bCs/>
          <w:sz w:val="22"/>
          <w:szCs w:val="22"/>
        </w:rPr>
        <w:t xml:space="preserve">Cena całkowita przedmiotu zamówienia: </w:t>
      </w:r>
    </w:p>
    <w:tbl>
      <w:tblPr>
        <w:tblW w:w="9644" w:type="dxa"/>
        <w:tblInd w:w="-5" w:type="dxa"/>
        <w:tblLayout w:type="fixed"/>
        <w:tblCellMar>
          <w:left w:w="10" w:type="dxa"/>
          <w:right w:w="10" w:type="dxa"/>
        </w:tblCellMar>
        <w:tblLook w:val="0000" w:firstRow="0" w:lastRow="0" w:firstColumn="0" w:lastColumn="0" w:noHBand="0" w:noVBand="0"/>
      </w:tblPr>
      <w:tblGrid>
        <w:gridCol w:w="426"/>
        <w:gridCol w:w="4158"/>
        <w:gridCol w:w="5060"/>
      </w:tblGrid>
      <w:tr w:rsidR="00C46ECE" w:rsidRPr="006B0AC9" w14:paraId="668634A3" w14:textId="77777777" w:rsidTr="000D0EA4">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A62066" w14:textId="77777777" w:rsidR="00C46ECE" w:rsidRPr="006B0AC9" w:rsidRDefault="004C215A">
            <w:pPr>
              <w:pStyle w:val="Standard"/>
              <w:rPr>
                <w:rFonts w:cs="Times New Roman"/>
                <w:color w:val="000000"/>
                <w:sz w:val="22"/>
                <w:szCs w:val="22"/>
              </w:rPr>
            </w:pPr>
            <w:r w:rsidRPr="006B0AC9">
              <w:rPr>
                <w:rFonts w:cs="Times New Roman"/>
                <w:color w:val="000000"/>
                <w:sz w:val="22"/>
                <w:szCs w:val="22"/>
              </w:rPr>
              <w:t>1.</w:t>
            </w:r>
          </w:p>
        </w:tc>
        <w:tc>
          <w:tcPr>
            <w:tcW w:w="4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35BFBF" w14:textId="1CAD4BF3" w:rsidR="00C46ECE" w:rsidRPr="006B0AC9" w:rsidRDefault="004C215A">
            <w:pPr>
              <w:pStyle w:val="Standard"/>
              <w:rPr>
                <w:rFonts w:cs="Times New Roman"/>
                <w:b/>
                <w:bCs/>
                <w:color w:val="000000"/>
                <w:sz w:val="22"/>
                <w:szCs w:val="22"/>
              </w:rPr>
            </w:pPr>
            <w:r w:rsidRPr="006B0AC9">
              <w:rPr>
                <w:rFonts w:cs="Times New Roman"/>
                <w:b/>
                <w:bCs/>
                <w:color w:val="000000"/>
                <w:sz w:val="22"/>
                <w:szCs w:val="22"/>
              </w:rPr>
              <w:t>Cena</w:t>
            </w:r>
            <w:r w:rsidR="00EE6AAB" w:rsidRPr="006B0AC9">
              <w:rPr>
                <w:rFonts w:cs="Times New Roman"/>
                <w:b/>
                <w:bCs/>
                <w:color w:val="000000"/>
                <w:sz w:val="22"/>
                <w:szCs w:val="22"/>
              </w:rPr>
              <w:t xml:space="preserve"> całkowita</w:t>
            </w:r>
            <w:r w:rsidRPr="006B0AC9">
              <w:rPr>
                <w:rFonts w:cs="Times New Roman"/>
                <w:b/>
                <w:bCs/>
                <w:color w:val="000000"/>
                <w:sz w:val="22"/>
                <w:szCs w:val="22"/>
              </w:rPr>
              <w:t xml:space="preserve"> netto </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B9B81" w14:textId="77777777" w:rsidR="006B0AC9" w:rsidRPr="006B0AC9" w:rsidRDefault="006B0AC9">
            <w:pPr>
              <w:pStyle w:val="Standard"/>
              <w:rPr>
                <w:rFonts w:cs="Times New Roman"/>
                <w:color w:val="000000"/>
                <w:sz w:val="22"/>
                <w:szCs w:val="22"/>
              </w:rPr>
            </w:pPr>
          </w:p>
          <w:p w14:paraId="3B632B70" w14:textId="2366BF0A" w:rsidR="00C46ECE" w:rsidRPr="006B0AC9" w:rsidRDefault="004C215A">
            <w:pPr>
              <w:pStyle w:val="Standard"/>
              <w:rPr>
                <w:rFonts w:cs="Times New Roman"/>
                <w:color w:val="000000"/>
                <w:sz w:val="22"/>
                <w:szCs w:val="22"/>
              </w:rPr>
            </w:pPr>
            <w:r w:rsidRPr="006B0AC9">
              <w:rPr>
                <w:rFonts w:cs="Times New Roman"/>
                <w:color w:val="000000"/>
                <w:sz w:val="22"/>
                <w:szCs w:val="22"/>
              </w:rPr>
              <w:t xml:space="preserve">…………......(waluta: ……….) słownie: </w:t>
            </w:r>
            <w:r w:rsidR="00D2209E" w:rsidRPr="006B0AC9">
              <w:rPr>
                <w:rFonts w:cs="Times New Roman"/>
                <w:color w:val="000000"/>
                <w:sz w:val="22"/>
                <w:szCs w:val="22"/>
              </w:rPr>
              <w:t>……</w:t>
            </w:r>
          </w:p>
        </w:tc>
      </w:tr>
      <w:tr w:rsidR="00C46ECE" w:rsidRPr="006B0AC9" w14:paraId="0BD2CF15" w14:textId="77777777" w:rsidTr="000D0EA4">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9E3FF5" w14:textId="77777777" w:rsidR="00C46ECE" w:rsidRPr="006B0AC9" w:rsidRDefault="004C215A">
            <w:pPr>
              <w:pStyle w:val="Standard"/>
              <w:rPr>
                <w:rFonts w:cs="Times New Roman"/>
                <w:color w:val="000000"/>
                <w:sz w:val="22"/>
                <w:szCs w:val="22"/>
              </w:rPr>
            </w:pPr>
            <w:r w:rsidRPr="006B0AC9">
              <w:rPr>
                <w:rFonts w:cs="Times New Roman"/>
                <w:color w:val="000000"/>
                <w:sz w:val="22"/>
                <w:szCs w:val="22"/>
              </w:rPr>
              <w:t>2.</w:t>
            </w:r>
          </w:p>
        </w:tc>
        <w:tc>
          <w:tcPr>
            <w:tcW w:w="4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0885AD" w14:textId="77777777" w:rsidR="00C46ECE" w:rsidRPr="006B0AC9" w:rsidRDefault="004C215A">
            <w:pPr>
              <w:pStyle w:val="Standard"/>
              <w:rPr>
                <w:rFonts w:cs="Times New Roman"/>
                <w:b/>
                <w:bCs/>
                <w:color w:val="000000"/>
                <w:sz w:val="22"/>
                <w:szCs w:val="22"/>
              </w:rPr>
            </w:pPr>
            <w:r w:rsidRPr="006B0AC9">
              <w:rPr>
                <w:rFonts w:cs="Times New Roman"/>
                <w:b/>
                <w:bCs/>
                <w:color w:val="000000"/>
                <w:sz w:val="22"/>
                <w:szCs w:val="22"/>
              </w:rPr>
              <w:t>Stawka podatku VAT (%)</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1DCFD" w14:textId="77777777" w:rsidR="006B0AC9" w:rsidRPr="006B0AC9" w:rsidRDefault="006B0AC9">
            <w:pPr>
              <w:pStyle w:val="Standard"/>
              <w:rPr>
                <w:rFonts w:cs="Times New Roman"/>
                <w:color w:val="000000"/>
                <w:sz w:val="22"/>
                <w:szCs w:val="22"/>
              </w:rPr>
            </w:pPr>
          </w:p>
          <w:p w14:paraId="58FD185C" w14:textId="33497889" w:rsidR="00C46ECE" w:rsidRPr="006B0AC9" w:rsidRDefault="004C215A">
            <w:pPr>
              <w:pStyle w:val="Standard"/>
              <w:rPr>
                <w:rFonts w:cs="Times New Roman"/>
                <w:color w:val="000000"/>
                <w:sz w:val="22"/>
                <w:szCs w:val="22"/>
              </w:rPr>
            </w:pPr>
            <w:r w:rsidRPr="006B0AC9">
              <w:rPr>
                <w:rFonts w:cs="Times New Roman"/>
                <w:color w:val="000000"/>
                <w:sz w:val="22"/>
                <w:szCs w:val="22"/>
              </w:rPr>
              <w:t>……………....%</w:t>
            </w:r>
          </w:p>
          <w:p w14:paraId="009C6B73" w14:textId="77777777" w:rsidR="00C46ECE" w:rsidRPr="006B0AC9" w:rsidRDefault="00C46ECE">
            <w:pPr>
              <w:pStyle w:val="Standard"/>
              <w:rPr>
                <w:rFonts w:cs="Times New Roman"/>
                <w:color w:val="000000"/>
                <w:sz w:val="22"/>
                <w:szCs w:val="22"/>
              </w:rPr>
            </w:pPr>
          </w:p>
        </w:tc>
      </w:tr>
      <w:tr w:rsidR="00C46ECE" w:rsidRPr="006B0AC9" w14:paraId="5219D15E" w14:textId="77777777" w:rsidTr="000D0EA4">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5F03DD" w14:textId="77777777" w:rsidR="00C46ECE" w:rsidRPr="006B0AC9" w:rsidRDefault="004C215A">
            <w:pPr>
              <w:pStyle w:val="Standard"/>
              <w:rPr>
                <w:rFonts w:cs="Times New Roman"/>
                <w:color w:val="000000"/>
                <w:sz w:val="22"/>
                <w:szCs w:val="22"/>
              </w:rPr>
            </w:pPr>
            <w:r w:rsidRPr="006B0AC9">
              <w:rPr>
                <w:rFonts w:cs="Times New Roman"/>
                <w:color w:val="000000"/>
                <w:sz w:val="22"/>
                <w:szCs w:val="22"/>
              </w:rPr>
              <w:t>3.</w:t>
            </w:r>
          </w:p>
        </w:tc>
        <w:tc>
          <w:tcPr>
            <w:tcW w:w="4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241336" w14:textId="77777777" w:rsidR="00C46ECE" w:rsidRPr="006B0AC9" w:rsidRDefault="004C215A">
            <w:pPr>
              <w:pStyle w:val="Standard"/>
              <w:rPr>
                <w:rFonts w:cs="Times New Roman"/>
                <w:b/>
                <w:bCs/>
                <w:color w:val="000000"/>
                <w:sz w:val="22"/>
                <w:szCs w:val="22"/>
              </w:rPr>
            </w:pPr>
            <w:r w:rsidRPr="006B0AC9">
              <w:rPr>
                <w:rFonts w:cs="Times New Roman"/>
                <w:b/>
                <w:bCs/>
                <w:color w:val="000000"/>
                <w:sz w:val="22"/>
                <w:szCs w:val="22"/>
              </w:rPr>
              <w:t>Kwota podatku VAT</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B21F" w14:textId="77777777" w:rsidR="006B0AC9" w:rsidRPr="006B0AC9" w:rsidRDefault="006B0AC9">
            <w:pPr>
              <w:pStyle w:val="Standard"/>
              <w:rPr>
                <w:rFonts w:cs="Times New Roman"/>
                <w:color w:val="000000"/>
                <w:sz w:val="22"/>
                <w:szCs w:val="22"/>
              </w:rPr>
            </w:pPr>
          </w:p>
          <w:p w14:paraId="012C980B" w14:textId="70A798BE" w:rsidR="00C46ECE" w:rsidRPr="006B0AC9" w:rsidRDefault="004C215A">
            <w:pPr>
              <w:pStyle w:val="Standard"/>
              <w:rPr>
                <w:rFonts w:cs="Times New Roman"/>
                <w:color w:val="000000"/>
                <w:sz w:val="22"/>
                <w:szCs w:val="22"/>
              </w:rPr>
            </w:pPr>
            <w:r w:rsidRPr="006B0AC9">
              <w:rPr>
                <w:rFonts w:cs="Times New Roman"/>
                <w:color w:val="000000"/>
                <w:sz w:val="22"/>
                <w:szCs w:val="22"/>
              </w:rPr>
              <w:t>………….. (waluta: ……….) słownie:</w:t>
            </w:r>
            <w:r w:rsidR="00D2209E" w:rsidRPr="006B0AC9">
              <w:rPr>
                <w:rFonts w:cs="Times New Roman"/>
                <w:color w:val="000000"/>
                <w:sz w:val="22"/>
                <w:szCs w:val="22"/>
              </w:rPr>
              <w:t>……..</w:t>
            </w:r>
          </w:p>
          <w:p w14:paraId="26D19A51" w14:textId="77777777" w:rsidR="00C46ECE" w:rsidRPr="006B0AC9" w:rsidRDefault="00C46ECE">
            <w:pPr>
              <w:pStyle w:val="Standard"/>
              <w:rPr>
                <w:rFonts w:cs="Times New Roman"/>
                <w:color w:val="000000"/>
                <w:sz w:val="22"/>
                <w:szCs w:val="22"/>
              </w:rPr>
            </w:pPr>
          </w:p>
        </w:tc>
      </w:tr>
      <w:tr w:rsidR="00C46ECE" w:rsidRPr="006B0AC9" w14:paraId="13E8EF09" w14:textId="77777777" w:rsidTr="000D0EA4">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81F47A" w14:textId="77777777" w:rsidR="00C46ECE" w:rsidRPr="006B0AC9" w:rsidRDefault="004C215A">
            <w:pPr>
              <w:pStyle w:val="Standard"/>
              <w:rPr>
                <w:rFonts w:cs="Times New Roman"/>
                <w:color w:val="000000"/>
                <w:sz w:val="22"/>
                <w:szCs w:val="22"/>
              </w:rPr>
            </w:pPr>
            <w:r w:rsidRPr="006B0AC9">
              <w:rPr>
                <w:rFonts w:cs="Times New Roman"/>
                <w:color w:val="000000"/>
                <w:sz w:val="22"/>
                <w:szCs w:val="22"/>
              </w:rPr>
              <w:t>4.</w:t>
            </w:r>
          </w:p>
        </w:tc>
        <w:tc>
          <w:tcPr>
            <w:tcW w:w="4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8CCF13" w14:textId="5032F52F" w:rsidR="00C46ECE" w:rsidRPr="006B0AC9" w:rsidRDefault="004C215A">
            <w:pPr>
              <w:pStyle w:val="Standard"/>
              <w:rPr>
                <w:rFonts w:cs="Times New Roman"/>
                <w:b/>
                <w:bCs/>
                <w:color w:val="000000"/>
                <w:sz w:val="22"/>
                <w:szCs w:val="22"/>
              </w:rPr>
            </w:pPr>
            <w:r w:rsidRPr="006B0AC9">
              <w:rPr>
                <w:rFonts w:cs="Times New Roman"/>
                <w:b/>
                <w:bCs/>
                <w:color w:val="000000"/>
                <w:sz w:val="22"/>
                <w:szCs w:val="22"/>
              </w:rPr>
              <w:t>Cena</w:t>
            </w:r>
            <w:r w:rsidR="00EE6AAB" w:rsidRPr="006B0AC9">
              <w:rPr>
                <w:rFonts w:cs="Times New Roman"/>
                <w:b/>
                <w:bCs/>
                <w:color w:val="000000"/>
                <w:sz w:val="22"/>
                <w:szCs w:val="22"/>
              </w:rPr>
              <w:t xml:space="preserve"> całkowita</w:t>
            </w:r>
            <w:r w:rsidRPr="006B0AC9">
              <w:rPr>
                <w:rFonts w:cs="Times New Roman"/>
                <w:b/>
                <w:bCs/>
                <w:color w:val="000000"/>
                <w:sz w:val="22"/>
                <w:szCs w:val="22"/>
              </w:rPr>
              <w:t xml:space="preserve"> brutto tj. z VAT</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AA122" w14:textId="77777777" w:rsidR="00C46ECE" w:rsidRPr="006B0AC9" w:rsidRDefault="00C46ECE">
            <w:pPr>
              <w:pStyle w:val="Standard"/>
              <w:rPr>
                <w:rFonts w:cs="Times New Roman"/>
                <w:color w:val="000000"/>
                <w:sz w:val="22"/>
                <w:szCs w:val="22"/>
              </w:rPr>
            </w:pPr>
          </w:p>
          <w:p w14:paraId="33044A67" w14:textId="18DF0299" w:rsidR="00C46ECE" w:rsidRPr="006B0AC9" w:rsidRDefault="004C215A">
            <w:pPr>
              <w:pStyle w:val="Standard"/>
              <w:rPr>
                <w:rFonts w:cs="Times New Roman"/>
                <w:color w:val="000000"/>
                <w:sz w:val="22"/>
                <w:szCs w:val="22"/>
              </w:rPr>
            </w:pPr>
            <w:r w:rsidRPr="006B0AC9">
              <w:rPr>
                <w:rFonts w:cs="Times New Roman"/>
                <w:color w:val="000000"/>
                <w:sz w:val="22"/>
                <w:szCs w:val="22"/>
              </w:rPr>
              <w:t>………….. (waluta: ……….) słownie:</w:t>
            </w:r>
            <w:r w:rsidR="00D2209E" w:rsidRPr="006B0AC9">
              <w:rPr>
                <w:rFonts w:cs="Times New Roman"/>
                <w:color w:val="000000"/>
                <w:sz w:val="22"/>
                <w:szCs w:val="22"/>
              </w:rPr>
              <w:t>……..</w:t>
            </w:r>
          </w:p>
          <w:p w14:paraId="46A71BF9" w14:textId="77777777" w:rsidR="00C46ECE" w:rsidRPr="006B0AC9" w:rsidRDefault="00C46ECE">
            <w:pPr>
              <w:pStyle w:val="Standard"/>
              <w:rPr>
                <w:rFonts w:cs="Times New Roman"/>
                <w:color w:val="000000"/>
                <w:sz w:val="22"/>
                <w:szCs w:val="22"/>
              </w:rPr>
            </w:pPr>
          </w:p>
        </w:tc>
      </w:tr>
    </w:tbl>
    <w:p w14:paraId="4DEC6332" w14:textId="00A65A79" w:rsidR="002C16F1" w:rsidRPr="006B0AC9" w:rsidRDefault="002C16F1">
      <w:pPr>
        <w:pStyle w:val="western"/>
        <w:spacing w:before="0"/>
        <w:ind w:firstLine="0"/>
        <w:rPr>
          <w:rFonts w:cs="Times New Roman"/>
          <w:b/>
          <w:sz w:val="22"/>
          <w:szCs w:val="22"/>
        </w:rPr>
      </w:pPr>
    </w:p>
    <w:p w14:paraId="65510C73" w14:textId="52400F1D" w:rsidR="00EE6AAB" w:rsidRPr="006B0AC9" w:rsidRDefault="002C16F1">
      <w:pPr>
        <w:pStyle w:val="western"/>
        <w:spacing w:before="0"/>
        <w:ind w:firstLine="0"/>
        <w:rPr>
          <w:rFonts w:cs="Times New Roman"/>
          <w:b/>
          <w:sz w:val="22"/>
          <w:szCs w:val="22"/>
        </w:rPr>
      </w:pPr>
      <w:r w:rsidRPr="006B0AC9">
        <w:rPr>
          <w:rFonts w:cs="Times New Roman"/>
          <w:b/>
          <w:sz w:val="22"/>
          <w:szCs w:val="22"/>
        </w:rPr>
        <w:t>Ceny jednostkowe</w:t>
      </w:r>
      <w:r w:rsidR="006D502C" w:rsidRPr="006B0AC9">
        <w:rPr>
          <w:rFonts w:cs="Times New Roman"/>
          <w:b/>
          <w:sz w:val="22"/>
          <w:szCs w:val="22"/>
        </w:rPr>
        <w:t xml:space="preserve"> urządzeń składające się na przedmiot zamówienia. </w:t>
      </w:r>
    </w:p>
    <w:tbl>
      <w:tblPr>
        <w:tblStyle w:val="Tabela-Siatka"/>
        <w:tblW w:w="0" w:type="auto"/>
        <w:tblLook w:val="04A0" w:firstRow="1" w:lastRow="0" w:firstColumn="1" w:lastColumn="0" w:noHBand="0" w:noVBand="1"/>
      </w:tblPr>
      <w:tblGrid>
        <w:gridCol w:w="562"/>
        <w:gridCol w:w="3686"/>
        <w:gridCol w:w="2410"/>
        <w:gridCol w:w="1134"/>
        <w:gridCol w:w="1836"/>
      </w:tblGrid>
      <w:tr w:rsidR="004F714A" w:rsidRPr="006B0AC9" w14:paraId="7A19EFC0" w14:textId="77777777" w:rsidTr="00D2209E">
        <w:tc>
          <w:tcPr>
            <w:tcW w:w="562" w:type="dxa"/>
          </w:tcPr>
          <w:p w14:paraId="559D4B57" w14:textId="613233CC" w:rsidR="004F714A" w:rsidRPr="006B0AC9" w:rsidRDefault="004F714A">
            <w:pPr>
              <w:pStyle w:val="western"/>
              <w:spacing w:before="0"/>
              <w:ind w:firstLine="0"/>
              <w:rPr>
                <w:rFonts w:cs="Times New Roman"/>
                <w:b/>
                <w:sz w:val="22"/>
                <w:szCs w:val="22"/>
              </w:rPr>
            </w:pPr>
            <w:r w:rsidRPr="006B0AC9">
              <w:rPr>
                <w:rFonts w:cs="Times New Roman"/>
                <w:b/>
                <w:sz w:val="22"/>
                <w:szCs w:val="22"/>
              </w:rPr>
              <w:t xml:space="preserve">Lp. </w:t>
            </w:r>
          </w:p>
        </w:tc>
        <w:tc>
          <w:tcPr>
            <w:tcW w:w="3686" w:type="dxa"/>
          </w:tcPr>
          <w:p w14:paraId="0E602B4A" w14:textId="57AED36A" w:rsidR="004F714A" w:rsidRPr="006B0AC9" w:rsidRDefault="004F714A">
            <w:pPr>
              <w:pStyle w:val="western"/>
              <w:spacing w:before="0"/>
              <w:ind w:firstLine="0"/>
              <w:rPr>
                <w:rFonts w:cs="Times New Roman"/>
                <w:b/>
                <w:sz w:val="22"/>
                <w:szCs w:val="22"/>
              </w:rPr>
            </w:pPr>
            <w:r w:rsidRPr="006B0AC9">
              <w:rPr>
                <w:rFonts w:cs="Times New Roman"/>
                <w:b/>
                <w:sz w:val="22"/>
                <w:szCs w:val="22"/>
              </w:rPr>
              <w:t>Urządzenie</w:t>
            </w:r>
            <w:r w:rsidR="006D502C" w:rsidRPr="006B0AC9">
              <w:rPr>
                <w:rFonts w:cs="Times New Roman"/>
                <w:b/>
                <w:sz w:val="22"/>
                <w:szCs w:val="22"/>
              </w:rPr>
              <w:t>, składające się linię technologiczną do</w:t>
            </w:r>
            <w:r w:rsidR="00EA6D81" w:rsidRPr="006B0AC9">
              <w:rPr>
                <w:rFonts w:cs="Times New Roman"/>
                <w:b/>
                <w:sz w:val="22"/>
                <w:szCs w:val="22"/>
              </w:rPr>
              <w:t xml:space="preserve"> precyzyjnej</w:t>
            </w:r>
            <w:r w:rsidR="006D502C" w:rsidRPr="006B0AC9">
              <w:rPr>
                <w:rFonts w:cs="Times New Roman"/>
                <w:b/>
                <w:sz w:val="22"/>
                <w:szCs w:val="22"/>
              </w:rPr>
              <w:t xml:space="preserve"> obróbki toczonych elementów stalowych z bezdotykową kontrolą detali. </w:t>
            </w:r>
          </w:p>
        </w:tc>
        <w:tc>
          <w:tcPr>
            <w:tcW w:w="2410" w:type="dxa"/>
          </w:tcPr>
          <w:p w14:paraId="1A6971D4" w14:textId="0D436E04" w:rsidR="004F714A" w:rsidRPr="006B0AC9" w:rsidRDefault="004F714A">
            <w:pPr>
              <w:pStyle w:val="western"/>
              <w:spacing w:before="0"/>
              <w:ind w:firstLine="0"/>
              <w:rPr>
                <w:rFonts w:cs="Times New Roman"/>
                <w:b/>
                <w:sz w:val="22"/>
                <w:szCs w:val="22"/>
              </w:rPr>
            </w:pPr>
            <w:r w:rsidRPr="006B0AC9">
              <w:rPr>
                <w:rFonts w:cs="Times New Roman"/>
                <w:b/>
                <w:sz w:val="22"/>
                <w:szCs w:val="22"/>
              </w:rPr>
              <w:t xml:space="preserve">Cena jednostkowa netto </w:t>
            </w:r>
          </w:p>
        </w:tc>
        <w:tc>
          <w:tcPr>
            <w:tcW w:w="1134" w:type="dxa"/>
          </w:tcPr>
          <w:p w14:paraId="43E1486F" w14:textId="6071ED49" w:rsidR="004F714A" w:rsidRPr="006B0AC9" w:rsidRDefault="004F714A" w:rsidP="004F714A">
            <w:pPr>
              <w:pStyle w:val="western"/>
              <w:spacing w:before="0"/>
              <w:ind w:firstLine="0"/>
              <w:rPr>
                <w:rFonts w:cs="Times New Roman"/>
                <w:b/>
                <w:sz w:val="22"/>
                <w:szCs w:val="22"/>
              </w:rPr>
            </w:pPr>
            <w:r w:rsidRPr="006B0AC9">
              <w:rPr>
                <w:rFonts w:cs="Times New Roman"/>
                <w:b/>
                <w:sz w:val="22"/>
                <w:szCs w:val="22"/>
              </w:rPr>
              <w:t xml:space="preserve">Stawka podatku VAT: </w:t>
            </w:r>
          </w:p>
        </w:tc>
        <w:tc>
          <w:tcPr>
            <w:tcW w:w="1836" w:type="dxa"/>
          </w:tcPr>
          <w:p w14:paraId="5A40917B" w14:textId="493CFDCC" w:rsidR="004F714A" w:rsidRPr="006B0AC9" w:rsidRDefault="004F714A">
            <w:pPr>
              <w:pStyle w:val="western"/>
              <w:spacing w:before="0"/>
              <w:ind w:firstLine="0"/>
              <w:rPr>
                <w:rFonts w:cs="Times New Roman"/>
                <w:b/>
                <w:sz w:val="22"/>
                <w:szCs w:val="22"/>
              </w:rPr>
            </w:pPr>
            <w:r w:rsidRPr="006B0AC9">
              <w:rPr>
                <w:rFonts w:cs="Times New Roman"/>
                <w:b/>
                <w:sz w:val="22"/>
                <w:szCs w:val="22"/>
              </w:rPr>
              <w:t>Cena jednostkowa brutto</w:t>
            </w:r>
          </w:p>
        </w:tc>
      </w:tr>
      <w:tr w:rsidR="004F714A" w:rsidRPr="006B0AC9" w14:paraId="1B50E8DB" w14:textId="77777777" w:rsidTr="00D2209E">
        <w:tc>
          <w:tcPr>
            <w:tcW w:w="562" w:type="dxa"/>
          </w:tcPr>
          <w:p w14:paraId="500F914F" w14:textId="2B62C163" w:rsidR="004F714A" w:rsidRPr="006B0AC9" w:rsidRDefault="004F714A">
            <w:pPr>
              <w:pStyle w:val="western"/>
              <w:spacing w:before="0"/>
              <w:ind w:firstLine="0"/>
              <w:rPr>
                <w:rFonts w:cs="Times New Roman"/>
                <w:b/>
                <w:sz w:val="22"/>
                <w:szCs w:val="22"/>
              </w:rPr>
            </w:pPr>
            <w:r w:rsidRPr="006B0AC9">
              <w:rPr>
                <w:rFonts w:cs="Times New Roman"/>
                <w:b/>
                <w:sz w:val="22"/>
                <w:szCs w:val="22"/>
              </w:rPr>
              <w:t>1.</w:t>
            </w:r>
          </w:p>
        </w:tc>
        <w:tc>
          <w:tcPr>
            <w:tcW w:w="3686" w:type="dxa"/>
          </w:tcPr>
          <w:p w14:paraId="00466795" w14:textId="66E34E40" w:rsidR="004F714A" w:rsidRPr="006B0AC9" w:rsidRDefault="004F714A">
            <w:pPr>
              <w:pStyle w:val="western"/>
              <w:spacing w:before="0"/>
              <w:ind w:firstLine="0"/>
              <w:rPr>
                <w:rFonts w:cs="Times New Roman"/>
                <w:bCs/>
                <w:sz w:val="22"/>
                <w:szCs w:val="22"/>
              </w:rPr>
            </w:pPr>
            <w:r w:rsidRPr="006B0AC9">
              <w:rPr>
                <w:rFonts w:cs="Times New Roman"/>
                <w:bCs/>
                <w:sz w:val="22"/>
                <w:szCs w:val="22"/>
              </w:rPr>
              <w:t>Automat tokarski CNC, nr 1.</w:t>
            </w:r>
          </w:p>
        </w:tc>
        <w:tc>
          <w:tcPr>
            <w:tcW w:w="2410" w:type="dxa"/>
          </w:tcPr>
          <w:p w14:paraId="129E05CC" w14:textId="77777777" w:rsidR="00D2209E" w:rsidRPr="006B0AC9" w:rsidRDefault="00D2209E" w:rsidP="00D2209E">
            <w:pPr>
              <w:pStyle w:val="western"/>
              <w:spacing w:before="0"/>
              <w:ind w:firstLine="0"/>
              <w:rPr>
                <w:rFonts w:cs="Times New Roman"/>
                <w:sz w:val="22"/>
                <w:szCs w:val="22"/>
              </w:rPr>
            </w:pPr>
            <w:r w:rsidRPr="006B0AC9">
              <w:rPr>
                <w:rFonts w:cs="Times New Roman"/>
                <w:sz w:val="22"/>
                <w:szCs w:val="22"/>
              </w:rPr>
              <w:t>…………......</w:t>
            </w:r>
          </w:p>
          <w:p w14:paraId="7124C535" w14:textId="77777777" w:rsidR="00D2209E" w:rsidRPr="006B0AC9" w:rsidRDefault="00D2209E" w:rsidP="00D2209E">
            <w:pPr>
              <w:pStyle w:val="western"/>
              <w:spacing w:before="0"/>
              <w:ind w:firstLine="0"/>
              <w:rPr>
                <w:rFonts w:cs="Times New Roman"/>
                <w:sz w:val="22"/>
                <w:szCs w:val="22"/>
              </w:rPr>
            </w:pPr>
            <w:r w:rsidRPr="006B0AC9">
              <w:rPr>
                <w:rFonts w:cs="Times New Roman"/>
                <w:sz w:val="22"/>
                <w:szCs w:val="22"/>
              </w:rPr>
              <w:t xml:space="preserve">(waluta: ……….) </w:t>
            </w:r>
          </w:p>
          <w:p w14:paraId="2800777A" w14:textId="14439F57" w:rsidR="00D2209E" w:rsidRPr="006B0AC9" w:rsidRDefault="00D2209E" w:rsidP="00D2209E">
            <w:pPr>
              <w:pStyle w:val="western"/>
              <w:spacing w:before="0"/>
              <w:ind w:firstLine="0"/>
              <w:rPr>
                <w:rFonts w:cs="Times New Roman"/>
                <w:b/>
                <w:sz w:val="22"/>
                <w:szCs w:val="22"/>
              </w:rPr>
            </w:pPr>
            <w:r w:rsidRPr="006B0AC9">
              <w:rPr>
                <w:rFonts w:cs="Times New Roman"/>
                <w:sz w:val="22"/>
                <w:szCs w:val="22"/>
              </w:rPr>
              <w:t>słownie: ……..</w:t>
            </w:r>
          </w:p>
        </w:tc>
        <w:tc>
          <w:tcPr>
            <w:tcW w:w="1134" w:type="dxa"/>
          </w:tcPr>
          <w:p w14:paraId="5D8F6A2E" w14:textId="06785F9E" w:rsidR="004F714A" w:rsidRPr="006B0AC9" w:rsidRDefault="00D2209E">
            <w:pPr>
              <w:pStyle w:val="western"/>
              <w:spacing w:before="0"/>
              <w:ind w:firstLine="0"/>
              <w:rPr>
                <w:rFonts w:cs="Times New Roman"/>
                <w:b/>
                <w:sz w:val="22"/>
                <w:szCs w:val="22"/>
              </w:rPr>
            </w:pPr>
            <w:r w:rsidRPr="006B0AC9">
              <w:rPr>
                <w:rFonts w:cs="Times New Roman"/>
                <w:b/>
                <w:sz w:val="22"/>
                <w:szCs w:val="22"/>
              </w:rPr>
              <w:t>…..%</w:t>
            </w:r>
          </w:p>
        </w:tc>
        <w:tc>
          <w:tcPr>
            <w:tcW w:w="1836" w:type="dxa"/>
          </w:tcPr>
          <w:p w14:paraId="47CEAB6C" w14:textId="77777777" w:rsidR="00D2209E" w:rsidRPr="006B0AC9" w:rsidRDefault="00D2209E" w:rsidP="00D2209E">
            <w:pPr>
              <w:pStyle w:val="western"/>
              <w:spacing w:before="0"/>
              <w:ind w:firstLine="0"/>
              <w:rPr>
                <w:rFonts w:cs="Times New Roman"/>
                <w:sz w:val="22"/>
                <w:szCs w:val="22"/>
              </w:rPr>
            </w:pPr>
            <w:r w:rsidRPr="006B0AC9">
              <w:rPr>
                <w:rFonts w:cs="Times New Roman"/>
                <w:sz w:val="22"/>
                <w:szCs w:val="22"/>
              </w:rPr>
              <w:t>…………......</w:t>
            </w:r>
          </w:p>
          <w:p w14:paraId="34F44D94" w14:textId="4F7A1381" w:rsidR="004F714A" w:rsidRPr="006B0AC9" w:rsidRDefault="00D2209E" w:rsidP="00D2209E">
            <w:pPr>
              <w:pStyle w:val="western"/>
              <w:spacing w:before="0"/>
              <w:ind w:firstLine="0"/>
              <w:rPr>
                <w:rFonts w:cs="Times New Roman"/>
                <w:b/>
                <w:sz w:val="22"/>
                <w:szCs w:val="22"/>
              </w:rPr>
            </w:pPr>
            <w:r w:rsidRPr="006B0AC9">
              <w:rPr>
                <w:rFonts w:cs="Times New Roman"/>
                <w:sz w:val="22"/>
                <w:szCs w:val="22"/>
              </w:rPr>
              <w:t>(waluta: ……….) słownie:……</w:t>
            </w:r>
          </w:p>
        </w:tc>
      </w:tr>
      <w:tr w:rsidR="004F714A" w:rsidRPr="006B0AC9" w14:paraId="4184962A" w14:textId="77777777" w:rsidTr="00D2209E">
        <w:trPr>
          <w:trHeight w:val="1561"/>
        </w:trPr>
        <w:tc>
          <w:tcPr>
            <w:tcW w:w="562" w:type="dxa"/>
          </w:tcPr>
          <w:p w14:paraId="0A01D4FB" w14:textId="039A81CB" w:rsidR="004F714A" w:rsidRPr="006B0AC9" w:rsidRDefault="004F714A">
            <w:pPr>
              <w:pStyle w:val="western"/>
              <w:spacing w:before="0"/>
              <w:ind w:firstLine="0"/>
              <w:rPr>
                <w:rFonts w:cs="Times New Roman"/>
                <w:b/>
                <w:sz w:val="22"/>
                <w:szCs w:val="22"/>
              </w:rPr>
            </w:pPr>
            <w:r w:rsidRPr="006B0AC9">
              <w:rPr>
                <w:rFonts w:cs="Times New Roman"/>
                <w:b/>
                <w:sz w:val="22"/>
                <w:szCs w:val="22"/>
              </w:rPr>
              <w:t>2.</w:t>
            </w:r>
          </w:p>
        </w:tc>
        <w:tc>
          <w:tcPr>
            <w:tcW w:w="3686" w:type="dxa"/>
          </w:tcPr>
          <w:p w14:paraId="0354563D" w14:textId="29FBF9A9" w:rsidR="004F714A" w:rsidRPr="006B0AC9" w:rsidRDefault="004F714A">
            <w:pPr>
              <w:pStyle w:val="western"/>
              <w:spacing w:before="0"/>
              <w:ind w:firstLine="0"/>
              <w:rPr>
                <w:rFonts w:cs="Times New Roman"/>
                <w:bCs/>
                <w:sz w:val="22"/>
                <w:szCs w:val="22"/>
              </w:rPr>
            </w:pPr>
            <w:r w:rsidRPr="006B0AC9">
              <w:rPr>
                <w:rFonts w:cs="Times New Roman"/>
                <w:bCs/>
                <w:sz w:val="22"/>
                <w:szCs w:val="22"/>
              </w:rPr>
              <w:t>Automat tokarski CNC, nr 2.</w:t>
            </w:r>
          </w:p>
        </w:tc>
        <w:tc>
          <w:tcPr>
            <w:tcW w:w="2410" w:type="dxa"/>
          </w:tcPr>
          <w:p w14:paraId="21EAD1A2" w14:textId="6794EDF5" w:rsidR="00D2209E" w:rsidRPr="006B0AC9" w:rsidRDefault="00D2209E" w:rsidP="00D2209E">
            <w:pPr>
              <w:pStyle w:val="Standard"/>
              <w:rPr>
                <w:rFonts w:cs="Times New Roman"/>
                <w:color w:val="000000"/>
                <w:sz w:val="22"/>
                <w:szCs w:val="22"/>
              </w:rPr>
            </w:pPr>
            <w:r w:rsidRPr="006B0AC9">
              <w:rPr>
                <w:rFonts w:cs="Times New Roman"/>
                <w:color w:val="000000"/>
                <w:sz w:val="22"/>
                <w:szCs w:val="22"/>
              </w:rPr>
              <w:t>………….. (waluta: ……….) słownie: ………….</w:t>
            </w:r>
          </w:p>
          <w:p w14:paraId="557D0659" w14:textId="77777777" w:rsidR="004F714A" w:rsidRPr="006B0AC9" w:rsidRDefault="004F714A">
            <w:pPr>
              <w:pStyle w:val="western"/>
              <w:spacing w:before="0"/>
              <w:ind w:firstLine="0"/>
              <w:rPr>
                <w:rFonts w:cs="Times New Roman"/>
                <w:b/>
                <w:sz w:val="22"/>
                <w:szCs w:val="22"/>
              </w:rPr>
            </w:pPr>
          </w:p>
        </w:tc>
        <w:tc>
          <w:tcPr>
            <w:tcW w:w="1134" w:type="dxa"/>
          </w:tcPr>
          <w:p w14:paraId="1332BD08" w14:textId="7D7AE342" w:rsidR="004F714A" w:rsidRPr="006B0AC9" w:rsidRDefault="00D2209E">
            <w:pPr>
              <w:pStyle w:val="western"/>
              <w:spacing w:before="0"/>
              <w:ind w:firstLine="0"/>
              <w:rPr>
                <w:rFonts w:cs="Times New Roman"/>
                <w:b/>
                <w:sz w:val="22"/>
                <w:szCs w:val="22"/>
              </w:rPr>
            </w:pPr>
            <w:r w:rsidRPr="006B0AC9">
              <w:rPr>
                <w:rFonts w:cs="Times New Roman"/>
                <w:b/>
                <w:sz w:val="22"/>
                <w:szCs w:val="22"/>
              </w:rPr>
              <w:t>……%</w:t>
            </w:r>
          </w:p>
        </w:tc>
        <w:tc>
          <w:tcPr>
            <w:tcW w:w="1836" w:type="dxa"/>
          </w:tcPr>
          <w:p w14:paraId="2C8E1E97" w14:textId="77777777" w:rsidR="00D2209E" w:rsidRPr="006B0AC9" w:rsidRDefault="00D2209E" w:rsidP="00D2209E">
            <w:pPr>
              <w:pStyle w:val="western"/>
              <w:spacing w:before="0"/>
              <w:ind w:firstLine="0"/>
              <w:rPr>
                <w:rFonts w:cs="Times New Roman"/>
                <w:sz w:val="22"/>
                <w:szCs w:val="22"/>
              </w:rPr>
            </w:pPr>
            <w:r w:rsidRPr="006B0AC9">
              <w:rPr>
                <w:rFonts w:cs="Times New Roman"/>
                <w:sz w:val="22"/>
                <w:szCs w:val="22"/>
              </w:rPr>
              <w:t>…………......</w:t>
            </w:r>
          </w:p>
          <w:p w14:paraId="38697A46" w14:textId="78128067" w:rsidR="004F714A" w:rsidRPr="006B0AC9" w:rsidRDefault="00D2209E" w:rsidP="00D2209E">
            <w:pPr>
              <w:pStyle w:val="western"/>
              <w:spacing w:before="0"/>
              <w:ind w:firstLine="0"/>
              <w:rPr>
                <w:rFonts w:cs="Times New Roman"/>
                <w:b/>
                <w:sz w:val="22"/>
                <w:szCs w:val="22"/>
              </w:rPr>
            </w:pPr>
            <w:r w:rsidRPr="006B0AC9">
              <w:rPr>
                <w:rFonts w:cs="Times New Roman"/>
                <w:sz w:val="22"/>
                <w:szCs w:val="22"/>
              </w:rPr>
              <w:t>(waluta: ……….) słownie:……..</w:t>
            </w:r>
          </w:p>
        </w:tc>
      </w:tr>
      <w:tr w:rsidR="004F714A" w:rsidRPr="006B0AC9" w14:paraId="6584C7BE" w14:textId="77777777" w:rsidTr="00D2209E">
        <w:trPr>
          <w:trHeight w:val="1471"/>
        </w:trPr>
        <w:tc>
          <w:tcPr>
            <w:tcW w:w="562" w:type="dxa"/>
          </w:tcPr>
          <w:p w14:paraId="16818EB8" w14:textId="49B8C8DA" w:rsidR="004F714A" w:rsidRPr="006B0AC9" w:rsidRDefault="004F714A">
            <w:pPr>
              <w:pStyle w:val="western"/>
              <w:spacing w:before="0"/>
              <w:ind w:firstLine="0"/>
              <w:rPr>
                <w:rFonts w:cs="Times New Roman"/>
                <w:b/>
                <w:sz w:val="22"/>
                <w:szCs w:val="22"/>
              </w:rPr>
            </w:pPr>
            <w:r w:rsidRPr="006B0AC9">
              <w:rPr>
                <w:rFonts w:cs="Times New Roman"/>
                <w:b/>
                <w:sz w:val="22"/>
                <w:szCs w:val="22"/>
              </w:rPr>
              <w:t xml:space="preserve">3. </w:t>
            </w:r>
          </w:p>
        </w:tc>
        <w:tc>
          <w:tcPr>
            <w:tcW w:w="3686" w:type="dxa"/>
          </w:tcPr>
          <w:p w14:paraId="034CEAEF" w14:textId="022AF218" w:rsidR="004F714A" w:rsidRPr="006B0AC9" w:rsidRDefault="004F714A">
            <w:pPr>
              <w:pStyle w:val="western"/>
              <w:spacing w:before="0"/>
              <w:ind w:firstLine="0"/>
              <w:rPr>
                <w:rFonts w:cs="Times New Roman"/>
                <w:bCs/>
                <w:sz w:val="22"/>
                <w:szCs w:val="22"/>
              </w:rPr>
            </w:pPr>
            <w:r w:rsidRPr="006B0AC9">
              <w:rPr>
                <w:rFonts w:cs="Times New Roman"/>
                <w:bCs/>
                <w:sz w:val="22"/>
                <w:szCs w:val="22"/>
              </w:rPr>
              <w:t>System bezdotykowej kontroli detali</w:t>
            </w:r>
            <w:r w:rsidR="006D502C" w:rsidRPr="006B0AC9">
              <w:rPr>
                <w:rFonts w:cs="Times New Roman"/>
                <w:bCs/>
                <w:sz w:val="22"/>
                <w:szCs w:val="22"/>
              </w:rPr>
              <w:t xml:space="preserve"> (skaner 3D).</w:t>
            </w:r>
          </w:p>
        </w:tc>
        <w:tc>
          <w:tcPr>
            <w:tcW w:w="2410" w:type="dxa"/>
          </w:tcPr>
          <w:p w14:paraId="6D358810" w14:textId="267FDCAF" w:rsidR="00D2209E" w:rsidRPr="006B0AC9" w:rsidRDefault="00D2209E" w:rsidP="00D2209E">
            <w:pPr>
              <w:pStyle w:val="Standard"/>
              <w:rPr>
                <w:rFonts w:cs="Times New Roman"/>
                <w:color w:val="000000"/>
                <w:sz w:val="22"/>
                <w:szCs w:val="22"/>
              </w:rPr>
            </w:pPr>
            <w:r w:rsidRPr="006B0AC9">
              <w:rPr>
                <w:rFonts w:cs="Times New Roman"/>
                <w:color w:val="000000"/>
                <w:sz w:val="22"/>
                <w:szCs w:val="22"/>
              </w:rPr>
              <w:t>………….. (waluta: ……….) słownie: ………</w:t>
            </w:r>
          </w:p>
          <w:p w14:paraId="38DD8E3E" w14:textId="77777777" w:rsidR="004F714A" w:rsidRPr="006B0AC9" w:rsidRDefault="004F714A">
            <w:pPr>
              <w:pStyle w:val="western"/>
              <w:spacing w:before="0"/>
              <w:ind w:firstLine="0"/>
              <w:rPr>
                <w:rFonts w:cs="Times New Roman"/>
                <w:b/>
                <w:sz w:val="22"/>
                <w:szCs w:val="22"/>
              </w:rPr>
            </w:pPr>
          </w:p>
        </w:tc>
        <w:tc>
          <w:tcPr>
            <w:tcW w:w="1134" w:type="dxa"/>
          </w:tcPr>
          <w:p w14:paraId="7CBF87DA" w14:textId="772FBB08" w:rsidR="004F714A" w:rsidRPr="006B0AC9" w:rsidRDefault="00D2209E">
            <w:pPr>
              <w:pStyle w:val="western"/>
              <w:spacing w:before="0"/>
              <w:ind w:firstLine="0"/>
              <w:rPr>
                <w:rFonts w:cs="Times New Roman"/>
                <w:b/>
                <w:sz w:val="22"/>
                <w:szCs w:val="22"/>
              </w:rPr>
            </w:pPr>
            <w:r w:rsidRPr="006B0AC9">
              <w:rPr>
                <w:rFonts w:cs="Times New Roman"/>
                <w:b/>
                <w:sz w:val="22"/>
                <w:szCs w:val="22"/>
              </w:rPr>
              <w:t>…..%</w:t>
            </w:r>
          </w:p>
        </w:tc>
        <w:tc>
          <w:tcPr>
            <w:tcW w:w="1836" w:type="dxa"/>
          </w:tcPr>
          <w:p w14:paraId="0FC4288E" w14:textId="77777777" w:rsidR="00D2209E" w:rsidRPr="006B0AC9" w:rsidRDefault="00D2209E" w:rsidP="00D2209E">
            <w:pPr>
              <w:pStyle w:val="western"/>
              <w:spacing w:before="0"/>
              <w:ind w:firstLine="0"/>
              <w:rPr>
                <w:rFonts w:cs="Times New Roman"/>
                <w:sz w:val="22"/>
                <w:szCs w:val="22"/>
              </w:rPr>
            </w:pPr>
            <w:r w:rsidRPr="006B0AC9">
              <w:rPr>
                <w:rFonts w:cs="Times New Roman"/>
                <w:sz w:val="22"/>
                <w:szCs w:val="22"/>
              </w:rPr>
              <w:t>…………......</w:t>
            </w:r>
          </w:p>
          <w:p w14:paraId="26A6BBF1" w14:textId="7B574487" w:rsidR="004F714A" w:rsidRPr="006B0AC9" w:rsidRDefault="00D2209E" w:rsidP="00D2209E">
            <w:pPr>
              <w:pStyle w:val="western"/>
              <w:spacing w:before="0"/>
              <w:ind w:firstLine="0"/>
              <w:rPr>
                <w:rFonts w:cs="Times New Roman"/>
                <w:b/>
                <w:sz w:val="22"/>
                <w:szCs w:val="22"/>
              </w:rPr>
            </w:pPr>
            <w:r w:rsidRPr="006B0AC9">
              <w:rPr>
                <w:rFonts w:cs="Times New Roman"/>
                <w:sz w:val="22"/>
                <w:szCs w:val="22"/>
              </w:rPr>
              <w:t>(waluta: ……….) słownie: ………</w:t>
            </w:r>
          </w:p>
        </w:tc>
      </w:tr>
    </w:tbl>
    <w:p w14:paraId="71805BF8" w14:textId="64552E0E" w:rsidR="006B0AC9" w:rsidRPr="006B0AC9" w:rsidRDefault="006B0AC9">
      <w:pPr>
        <w:pStyle w:val="western"/>
        <w:spacing w:before="0"/>
        <w:ind w:firstLine="0"/>
        <w:rPr>
          <w:rFonts w:cs="Times New Roman"/>
          <w:b/>
          <w:sz w:val="22"/>
          <w:szCs w:val="22"/>
        </w:rPr>
      </w:pPr>
    </w:p>
    <w:p w14:paraId="32D4BDC2" w14:textId="3AAB8F15" w:rsidR="006B0AC9" w:rsidRDefault="006B0AC9">
      <w:pPr>
        <w:pStyle w:val="western"/>
        <w:spacing w:before="0"/>
        <w:ind w:firstLine="0"/>
        <w:rPr>
          <w:rFonts w:cs="Times New Roman"/>
          <w:b/>
          <w:sz w:val="22"/>
          <w:szCs w:val="22"/>
        </w:rPr>
      </w:pPr>
    </w:p>
    <w:p w14:paraId="629CEC8C" w14:textId="77777777" w:rsidR="008B12C5" w:rsidRPr="006B0AC9" w:rsidRDefault="008B12C5">
      <w:pPr>
        <w:pStyle w:val="western"/>
        <w:spacing w:before="0"/>
        <w:ind w:firstLine="0"/>
        <w:rPr>
          <w:rFonts w:cs="Times New Roman"/>
          <w:b/>
          <w:sz w:val="22"/>
          <w:szCs w:val="22"/>
        </w:rPr>
      </w:pPr>
    </w:p>
    <w:p w14:paraId="1A89C81C" w14:textId="77777777" w:rsidR="00D2209E" w:rsidRPr="006B0AC9" w:rsidRDefault="00D2209E">
      <w:pPr>
        <w:pStyle w:val="western"/>
        <w:spacing w:before="0"/>
        <w:ind w:firstLine="0"/>
        <w:rPr>
          <w:rFonts w:cs="Times New Roman"/>
          <w:b/>
          <w:sz w:val="22"/>
          <w:szCs w:val="22"/>
        </w:rPr>
      </w:pPr>
    </w:p>
    <w:tbl>
      <w:tblPr>
        <w:tblStyle w:val="Tabela-Siatka"/>
        <w:tblW w:w="0" w:type="auto"/>
        <w:tblLook w:val="04A0" w:firstRow="1" w:lastRow="0" w:firstColumn="1" w:lastColumn="0" w:noHBand="0" w:noVBand="1"/>
      </w:tblPr>
      <w:tblGrid>
        <w:gridCol w:w="694"/>
        <w:gridCol w:w="3416"/>
        <w:gridCol w:w="2324"/>
        <w:gridCol w:w="2165"/>
        <w:gridCol w:w="1029"/>
      </w:tblGrid>
      <w:tr w:rsidR="00EE6AAB" w:rsidRPr="006B0AC9" w14:paraId="4E5B2DEB" w14:textId="1654CFC9" w:rsidTr="006D502C">
        <w:tc>
          <w:tcPr>
            <w:tcW w:w="701" w:type="dxa"/>
          </w:tcPr>
          <w:p w14:paraId="5C68F61D" w14:textId="6C6C63A3" w:rsidR="00EE6AAB" w:rsidRPr="006B0AC9" w:rsidRDefault="00EE6AAB">
            <w:pPr>
              <w:pStyle w:val="western"/>
              <w:spacing w:before="0"/>
              <w:ind w:firstLine="0"/>
              <w:rPr>
                <w:rFonts w:cs="Times New Roman"/>
                <w:b/>
                <w:sz w:val="22"/>
                <w:szCs w:val="22"/>
              </w:rPr>
            </w:pPr>
            <w:r w:rsidRPr="006B0AC9">
              <w:rPr>
                <w:rFonts w:cs="Times New Roman"/>
                <w:b/>
                <w:sz w:val="22"/>
                <w:szCs w:val="22"/>
              </w:rPr>
              <w:t xml:space="preserve">Lp. </w:t>
            </w:r>
          </w:p>
        </w:tc>
        <w:tc>
          <w:tcPr>
            <w:tcW w:w="3547" w:type="dxa"/>
          </w:tcPr>
          <w:p w14:paraId="41B69C5D" w14:textId="62FEFB8C" w:rsidR="00EE6AAB" w:rsidRPr="006B0AC9" w:rsidRDefault="00EE6AAB">
            <w:pPr>
              <w:pStyle w:val="western"/>
              <w:spacing w:before="0"/>
              <w:ind w:firstLine="0"/>
              <w:rPr>
                <w:rFonts w:cs="Times New Roman"/>
                <w:b/>
                <w:sz w:val="22"/>
                <w:szCs w:val="22"/>
              </w:rPr>
            </w:pPr>
            <w:r w:rsidRPr="006B0AC9">
              <w:rPr>
                <w:rFonts w:cs="Times New Roman"/>
                <w:b/>
                <w:sz w:val="22"/>
                <w:szCs w:val="22"/>
              </w:rPr>
              <w:t>Oferowane urządzenie (nazwa)</w:t>
            </w:r>
            <w:r w:rsidR="006D502C" w:rsidRPr="006B0AC9">
              <w:rPr>
                <w:rFonts w:cs="Times New Roman"/>
                <w:b/>
                <w:sz w:val="22"/>
                <w:szCs w:val="22"/>
              </w:rPr>
              <w:t xml:space="preserve">, składające się linię technologiczną do </w:t>
            </w:r>
            <w:r w:rsidR="00EA6D81" w:rsidRPr="006B0AC9">
              <w:rPr>
                <w:rFonts w:cs="Times New Roman"/>
                <w:b/>
                <w:sz w:val="22"/>
                <w:szCs w:val="22"/>
              </w:rPr>
              <w:t xml:space="preserve">precyzyjnej </w:t>
            </w:r>
            <w:r w:rsidR="006D502C" w:rsidRPr="006B0AC9">
              <w:rPr>
                <w:rFonts w:cs="Times New Roman"/>
                <w:b/>
                <w:sz w:val="22"/>
                <w:szCs w:val="22"/>
              </w:rPr>
              <w:t>obróbki toczonych elementów stalowych z bezdotykową kontrolą detali.</w:t>
            </w:r>
          </w:p>
        </w:tc>
        <w:tc>
          <w:tcPr>
            <w:tcW w:w="2410" w:type="dxa"/>
          </w:tcPr>
          <w:p w14:paraId="15996FDC" w14:textId="51A0A1FC" w:rsidR="00EE6AAB" w:rsidRPr="006B0AC9" w:rsidRDefault="00EE6AAB">
            <w:pPr>
              <w:pStyle w:val="western"/>
              <w:spacing w:before="0"/>
              <w:ind w:firstLine="0"/>
              <w:rPr>
                <w:rFonts w:cs="Times New Roman"/>
                <w:b/>
                <w:sz w:val="22"/>
                <w:szCs w:val="22"/>
              </w:rPr>
            </w:pPr>
            <w:r w:rsidRPr="006B0AC9">
              <w:rPr>
                <w:rFonts w:cs="Times New Roman"/>
                <w:b/>
                <w:sz w:val="22"/>
                <w:szCs w:val="22"/>
              </w:rPr>
              <w:t>Model</w:t>
            </w:r>
            <w:r w:rsidR="00F23FE8" w:rsidRPr="006B0AC9">
              <w:rPr>
                <w:rFonts w:cs="Times New Roman"/>
                <w:b/>
                <w:sz w:val="22"/>
                <w:szCs w:val="22"/>
              </w:rPr>
              <w:t>/ typ</w:t>
            </w:r>
            <w:r w:rsidRPr="006B0AC9">
              <w:rPr>
                <w:rFonts w:cs="Times New Roman"/>
                <w:b/>
                <w:sz w:val="22"/>
                <w:szCs w:val="22"/>
              </w:rPr>
              <w:t>:</w:t>
            </w:r>
          </w:p>
        </w:tc>
        <w:tc>
          <w:tcPr>
            <w:tcW w:w="2240" w:type="dxa"/>
          </w:tcPr>
          <w:p w14:paraId="3A64F6C1" w14:textId="6DB2C5F1" w:rsidR="00EE6AAB" w:rsidRPr="006B0AC9" w:rsidRDefault="00EE6AAB">
            <w:pPr>
              <w:pStyle w:val="western"/>
              <w:spacing w:before="0"/>
              <w:ind w:firstLine="0"/>
              <w:rPr>
                <w:rFonts w:cs="Times New Roman"/>
                <w:b/>
                <w:sz w:val="22"/>
                <w:szCs w:val="22"/>
              </w:rPr>
            </w:pPr>
            <w:r w:rsidRPr="006B0AC9">
              <w:rPr>
                <w:rFonts w:cs="Times New Roman"/>
                <w:b/>
                <w:sz w:val="22"/>
                <w:szCs w:val="22"/>
              </w:rPr>
              <w:t xml:space="preserve">Producent: </w:t>
            </w:r>
          </w:p>
        </w:tc>
        <w:tc>
          <w:tcPr>
            <w:tcW w:w="730" w:type="dxa"/>
          </w:tcPr>
          <w:p w14:paraId="4EB4051F" w14:textId="29CCBC53" w:rsidR="00EE6AAB" w:rsidRPr="006B0AC9" w:rsidRDefault="00EE6AAB" w:rsidP="00EE6AAB">
            <w:pPr>
              <w:pStyle w:val="western"/>
              <w:spacing w:before="0"/>
              <w:ind w:firstLine="0"/>
              <w:rPr>
                <w:rFonts w:cs="Times New Roman"/>
                <w:b/>
                <w:sz w:val="22"/>
                <w:szCs w:val="22"/>
              </w:rPr>
            </w:pPr>
            <w:r w:rsidRPr="006B0AC9">
              <w:rPr>
                <w:rFonts w:cs="Times New Roman"/>
                <w:b/>
                <w:sz w:val="22"/>
                <w:szCs w:val="22"/>
              </w:rPr>
              <w:t>Ilość</w:t>
            </w:r>
            <w:r w:rsidR="008B12C5">
              <w:rPr>
                <w:rFonts w:cs="Times New Roman"/>
                <w:b/>
                <w:sz w:val="22"/>
                <w:szCs w:val="22"/>
              </w:rPr>
              <w:t xml:space="preserve">/szt. </w:t>
            </w:r>
          </w:p>
        </w:tc>
      </w:tr>
      <w:tr w:rsidR="00EE6AAB" w:rsidRPr="006B0AC9" w14:paraId="571C3073" w14:textId="7F63E0FD" w:rsidTr="006D502C">
        <w:tc>
          <w:tcPr>
            <w:tcW w:w="701" w:type="dxa"/>
          </w:tcPr>
          <w:p w14:paraId="1AFD681D" w14:textId="2E889558" w:rsidR="00EE6AAB" w:rsidRPr="006B0AC9" w:rsidRDefault="00EE6AAB">
            <w:pPr>
              <w:pStyle w:val="western"/>
              <w:spacing w:before="0"/>
              <w:ind w:firstLine="0"/>
              <w:rPr>
                <w:rFonts w:cs="Times New Roman"/>
                <w:b/>
                <w:sz w:val="22"/>
                <w:szCs w:val="22"/>
              </w:rPr>
            </w:pPr>
            <w:r w:rsidRPr="006B0AC9">
              <w:rPr>
                <w:rFonts w:cs="Times New Roman"/>
                <w:b/>
                <w:sz w:val="22"/>
                <w:szCs w:val="22"/>
              </w:rPr>
              <w:t>1.</w:t>
            </w:r>
          </w:p>
        </w:tc>
        <w:tc>
          <w:tcPr>
            <w:tcW w:w="3547" w:type="dxa"/>
          </w:tcPr>
          <w:p w14:paraId="068FEEEA" w14:textId="047A08D0" w:rsidR="00EE6AAB" w:rsidRPr="006B0AC9" w:rsidRDefault="006D502C">
            <w:pPr>
              <w:pStyle w:val="western"/>
              <w:spacing w:before="0"/>
              <w:ind w:firstLine="0"/>
              <w:rPr>
                <w:rFonts w:cs="Times New Roman"/>
                <w:bCs/>
                <w:sz w:val="22"/>
                <w:szCs w:val="22"/>
              </w:rPr>
            </w:pPr>
            <w:r w:rsidRPr="006B0AC9">
              <w:rPr>
                <w:rFonts w:cs="Times New Roman"/>
                <w:bCs/>
                <w:sz w:val="22"/>
                <w:szCs w:val="22"/>
              </w:rPr>
              <w:t>Automat tokarski CNC, nr 1.</w:t>
            </w:r>
          </w:p>
        </w:tc>
        <w:tc>
          <w:tcPr>
            <w:tcW w:w="2410" w:type="dxa"/>
          </w:tcPr>
          <w:p w14:paraId="5ACD3A55" w14:textId="77777777" w:rsidR="00EE6AAB" w:rsidRPr="006B0AC9" w:rsidRDefault="00EE6AAB">
            <w:pPr>
              <w:pStyle w:val="western"/>
              <w:spacing w:before="0"/>
              <w:ind w:firstLine="0"/>
              <w:rPr>
                <w:rFonts w:cs="Times New Roman"/>
                <w:b/>
                <w:sz w:val="22"/>
                <w:szCs w:val="22"/>
              </w:rPr>
            </w:pPr>
          </w:p>
        </w:tc>
        <w:tc>
          <w:tcPr>
            <w:tcW w:w="2240" w:type="dxa"/>
          </w:tcPr>
          <w:p w14:paraId="0E43B8FB" w14:textId="77777777" w:rsidR="00EE6AAB" w:rsidRPr="006B0AC9" w:rsidRDefault="00EE6AAB">
            <w:pPr>
              <w:pStyle w:val="western"/>
              <w:spacing w:before="0"/>
              <w:ind w:firstLine="0"/>
              <w:rPr>
                <w:rFonts w:cs="Times New Roman"/>
                <w:b/>
                <w:sz w:val="22"/>
                <w:szCs w:val="22"/>
              </w:rPr>
            </w:pPr>
          </w:p>
        </w:tc>
        <w:tc>
          <w:tcPr>
            <w:tcW w:w="730" w:type="dxa"/>
          </w:tcPr>
          <w:p w14:paraId="35BB4AA3" w14:textId="77777777" w:rsidR="00EE6AAB" w:rsidRPr="006B0AC9" w:rsidRDefault="00EE6AAB">
            <w:pPr>
              <w:pStyle w:val="western"/>
              <w:spacing w:before="0"/>
              <w:ind w:firstLine="0"/>
              <w:rPr>
                <w:rFonts w:cs="Times New Roman"/>
                <w:b/>
                <w:sz w:val="22"/>
                <w:szCs w:val="22"/>
              </w:rPr>
            </w:pPr>
          </w:p>
        </w:tc>
      </w:tr>
      <w:tr w:rsidR="00EE6AAB" w:rsidRPr="006B0AC9" w14:paraId="13FC2D7F" w14:textId="477D34B7" w:rsidTr="006D502C">
        <w:tc>
          <w:tcPr>
            <w:tcW w:w="701" w:type="dxa"/>
          </w:tcPr>
          <w:p w14:paraId="6F7B9F9D" w14:textId="56FF295E" w:rsidR="00EE6AAB" w:rsidRPr="006B0AC9" w:rsidRDefault="00EE6AAB">
            <w:pPr>
              <w:pStyle w:val="western"/>
              <w:spacing w:before="0"/>
              <w:ind w:firstLine="0"/>
              <w:rPr>
                <w:rFonts w:cs="Times New Roman"/>
                <w:b/>
                <w:sz w:val="22"/>
                <w:szCs w:val="22"/>
              </w:rPr>
            </w:pPr>
            <w:r w:rsidRPr="006B0AC9">
              <w:rPr>
                <w:rFonts w:cs="Times New Roman"/>
                <w:b/>
                <w:sz w:val="22"/>
                <w:szCs w:val="22"/>
              </w:rPr>
              <w:t>2.</w:t>
            </w:r>
          </w:p>
        </w:tc>
        <w:tc>
          <w:tcPr>
            <w:tcW w:w="3547" w:type="dxa"/>
          </w:tcPr>
          <w:p w14:paraId="74A74331" w14:textId="0AD443B9" w:rsidR="00EE6AAB" w:rsidRPr="006B0AC9" w:rsidRDefault="006D502C">
            <w:pPr>
              <w:pStyle w:val="western"/>
              <w:spacing w:before="0"/>
              <w:ind w:firstLine="0"/>
              <w:rPr>
                <w:rFonts w:cs="Times New Roman"/>
                <w:bCs/>
                <w:sz w:val="22"/>
                <w:szCs w:val="22"/>
              </w:rPr>
            </w:pPr>
            <w:r w:rsidRPr="006B0AC9">
              <w:rPr>
                <w:rFonts w:cs="Times New Roman"/>
                <w:bCs/>
                <w:sz w:val="22"/>
                <w:szCs w:val="22"/>
              </w:rPr>
              <w:t>Automat tokarski CNC, nr 2.</w:t>
            </w:r>
          </w:p>
        </w:tc>
        <w:tc>
          <w:tcPr>
            <w:tcW w:w="2410" w:type="dxa"/>
          </w:tcPr>
          <w:p w14:paraId="4FC9A410" w14:textId="77777777" w:rsidR="00EE6AAB" w:rsidRPr="006B0AC9" w:rsidRDefault="00EE6AAB">
            <w:pPr>
              <w:pStyle w:val="western"/>
              <w:spacing w:before="0"/>
              <w:ind w:firstLine="0"/>
              <w:rPr>
                <w:rFonts w:cs="Times New Roman"/>
                <w:b/>
                <w:sz w:val="22"/>
                <w:szCs w:val="22"/>
              </w:rPr>
            </w:pPr>
          </w:p>
        </w:tc>
        <w:tc>
          <w:tcPr>
            <w:tcW w:w="2240" w:type="dxa"/>
          </w:tcPr>
          <w:p w14:paraId="05A7DDFF" w14:textId="77777777" w:rsidR="00EE6AAB" w:rsidRPr="006B0AC9" w:rsidRDefault="00EE6AAB">
            <w:pPr>
              <w:pStyle w:val="western"/>
              <w:spacing w:before="0"/>
              <w:ind w:firstLine="0"/>
              <w:rPr>
                <w:rFonts w:cs="Times New Roman"/>
                <w:b/>
                <w:sz w:val="22"/>
                <w:szCs w:val="22"/>
              </w:rPr>
            </w:pPr>
          </w:p>
        </w:tc>
        <w:tc>
          <w:tcPr>
            <w:tcW w:w="730" w:type="dxa"/>
          </w:tcPr>
          <w:p w14:paraId="295C3C61" w14:textId="77777777" w:rsidR="00EE6AAB" w:rsidRPr="006B0AC9" w:rsidRDefault="00EE6AAB">
            <w:pPr>
              <w:pStyle w:val="western"/>
              <w:spacing w:before="0"/>
              <w:ind w:firstLine="0"/>
              <w:rPr>
                <w:rFonts w:cs="Times New Roman"/>
                <w:b/>
                <w:sz w:val="22"/>
                <w:szCs w:val="22"/>
              </w:rPr>
            </w:pPr>
          </w:p>
        </w:tc>
      </w:tr>
      <w:tr w:rsidR="00EE6AAB" w:rsidRPr="006B0AC9" w14:paraId="7820F8DE" w14:textId="14C45760" w:rsidTr="006D502C">
        <w:tc>
          <w:tcPr>
            <w:tcW w:w="701" w:type="dxa"/>
          </w:tcPr>
          <w:p w14:paraId="4C6A1AE8" w14:textId="3BA14D9B" w:rsidR="00EE6AAB" w:rsidRPr="006B0AC9" w:rsidRDefault="00EE6AAB">
            <w:pPr>
              <w:pStyle w:val="western"/>
              <w:spacing w:before="0"/>
              <w:ind w:firstLine="0"/>
              <w:rPr>
                <w:rFonts w:cs="Times New Roman"/>
                <w:b/>
                <w:sz w:val="22"/>
                <w:szCs w:val="22"/>
              </w:rPr>
            </w:pPr>
            <w:r w:rsidRPr="006B0AC9">
              <w:rPr>
                <w:rFonts w:cs="Times New Roman"/>
                <w:b/>
                <w:sz w:val="22"/>
                <w:szCs w:val="22"/>
              </w:rPr>
              <w:t>3.</w:t>
            </w:r>
          </w:p>
        </w:tc>
        <w:tc>
          <w:tcPr>
            <w:tcW w:w="3547" w:type="dxa"/>
          </w:tcPr>
          <w:p w14:paraId="1D9711D9" w14:textId="47A33B5B" w:rsidR="00EE6AAB" w:rsidRPr="006B0AC9" w:rsidRDefault="006D502C">
            <w:pPr>
              <w:pStyle w:val="western"/>
              <w:spacing w:before="0"/>
              <w:ind w:firstLine="0"/>
              <w:rPr>
                <w:rFonts w:cs="Times New Roman"/>
                <w:bCs/>
                <w:sz w:val="22"/>
                <w:szCs w:val="22"/>
              </w:rPr>
            </w:pPr>
            <w:r w:rsidRPr="006B0AC9">
              <w:rPr>
                <w:rFonts w:cs="Times New Roman"/>
                <w:bCs/>
                <w:sz w:val="22"/>
                <w:szCs w:val="22"/>
              </w:rPr>
              <w:t>System bezdotykowej kontroli detali (skaner 3D).</w:t>
            </w:r>
          </w:p>
        </w:tc>
        <w:tc>
          <w:tcPr>
            <w:tcW w:w="2410" w:type="dxa"/>
          </w:tcPr>
          <w:p w14:paraId="479463F5" w14:textId="77777777" w:rsidR="00EE6AAB" w:rsidRPr="006B0AC9" w:rsidRDefault="00EE6AAB">
            <w:pPr>
              <w:pStyle w:val="western"/>
              <w:spacing w:before="0"/>
              <w:ind w:firstLine="0"/>
              <w:rPr>
                <w:rFonts w:cs="Times New Roman"/>
                <w:b/>
                <w:sz w:val="22"/>
                <w:szCs w:val="22"/>
              </w:rPr>
            </w:pPr>
          </w:p>
        </w:tc>
        <w:tc>
          <w:tcPr>
            <w:tcW w:w="2240" w:type="dxa"/>
          </w:tcPr>
          <w:p w14:paraId="22CB9BB3" w14:textId="77777777" w:rsidR="00EE6AAB" w:rsidRPr="006B0AC9" w:rsidRDefault="00EE6AAB">
            <w:pPr>
              <w:pStyle w:val="western"/>
              <w:spacing w:before="0"/>
              <w:ind w:firstLine="0"/>
              <w:rPr>
                <w:rFonts w:cs="Times New Roman"/>
                <w:b/>
                <w:sz w:val="22"/>
                <w:szCs w:val="22"/>
              </w:rPr>
            </w:pPr>
          </w:p>
        </w:tc>
        <w:tc>
          <w:tcPr>
            <w:tcW w:w="730" w:type="dxa"/>
          </w:tcPr>
          <w:p w14:paraId="4B58AF7A" w14:textId="77777777" w:rsidR="00EE6AAB" w:rsidRPr="006B0AC9" w:rsidRDefault="00EE6AAB">
            <w:pPr>
              <w:pStyle w:val="western"/>
              <w:spacing w:before="0"/>
              <w:ind w:firstLine="0"/>
              <w:rPr>
                <w:rFonts w:cs="Times New Roman"/>
                <w:b/>
                <w:sz w:val="22"/>
                <w:szCs w:val="22"/>
              </w:rPr>
            </w:pPr>
          </w:p>
        </w:tc>
      </w:tr>
    </w:tbl>
    <w:p w14:paraId="5D410493" w14:textId="335C01CF" w:rsidR="00EE6AAB" w:rsidRPr="006B0AC9" w:rsidRDefault="00EE6AAB">
      <w:pPr>
        <w:pStyle w:val="western"/>
        <w:spacing w:before="0"/>
        <w:ind w:firstLine="0"/>
        <w:rPr>
          <w:rFonts w:cs="Times New Roman"/>
          <w:b/>
          <w:sz w:val="22"/>
          <w:szCs w:val="22"/>
        </w:rPr>
      </w:pPr>
    </w:p>
    <w:p w14:paraId="521FB8ED" w14:textId="26063DF5" w:rsidR="00EE6AAB" w:rsidRPr="006B0AC9" w:rsidRDefault="00EE6AAB">
      <w:pPr>
        <w:pStyle w:val="western"/>
        <w:tabs>
          <w:tab w:val="left" w:pos="2085"/>
        </w:tabs>
        <w:spacing w:before="0"/>
        <w:ind w:firstLine="0"/>
        <w:jc w:val="left"/>
        <w:rPr>
          <w:rFonts w:cs="Times New Roman"/>
          <w:sz w:val="22"/>
          <w:szCs w:val="22"/>
        </w:rPr>
      </w:pPr>
    </w:p>
    <w:p w14:paraId="1811C9EB" w14:textId="7039EDD1" w:rsidR="00C46ECE" w:rsidRPr="006B0AC9" w:rsidRDefault="004C215A">
      <w:pPr>
        <w:jc w:val="both"/>
        <w:rPr>
          <w:sz w:val="22"/>
          <w:szCs w:val="22"/>
        </w:rPr>
      </w:pPr>
      <w:r w:rsidRPr="006B0AC9">
        <w:rPr>
          <w:color w:val="000000"/>
          <w:sz w:val="22"/>
          <w:szCs w:val="22"/>
        </w:rPr>
        <w:t>Oświadczam/y, że zaoferowan</w:t>
      </w:r>
      <w:r w:rsidR="004F714A" w:rsidRPr="006B0AC9">
        <w:rPr>
          <w:color w:val="000000"/>
          <w:sz w:val="22"/>
          <w:szCs w:val="22"/>
        </w:rPr>
        <w:t>e</w:t>
      </w:r>
      <w:r w:rsidRPr="006B0AC9">
        <w:rPr>
          <w:color w:val="000000"/>
          <w:sz w:val="22"/>
          <w:szCs w:val="22"/>
        </w:rPr>
        <w:t xml:space="preserve"> </w:t>
      </w:r>
      <w:r w:rsidR="004F714A" w:rsidRPr="006B0AC9">
        <w:rPr>
          <w:bCs/>
          <w:color w:val="000000"/>
          <w:sz w:val="22"/>
          <w:szCs w:val="22"/>
        </w:rPr>
        <w:t>urządzenia</w:t>
      </w:r>
      <w:r w:rsidR="00EA6D81" w:rsidRPr="006B0AC9">
        <w:rPr>
          <w:bCs/>
          <w:color w:val="000000"/>
          <w:sz w:val="22"/>
          <w:szCs w:val="22"/>
        </w:rPr>
        <w:t xml:space="preserve"> składające się na linie technologiczną</w:t>
      </w:r>
      <w:r w:rsidRPr="006B0AC9">
        <w:rPr>
          <w:color w:val="000000"/>
          <w:sz w:val="22"/>
          <w:szCs w:val="22"/>
        </w:rPr>
        <w:t xml:space="preserve"> spełnia</w:t>
      </w:r>
      <w:r w:rsidR="00EA6D81" w:rsidRPr="006B0AC9">
        <w:rPr>
          <w:color w:val="000000"/>
          <w:sz w:val="22"/>
          <w:szCs w:val="22"/>
        </w:rPr>
        <w:t>ją</w:t>
      </w:r>
      <w:r w:rsidRPr="006B0AC9">
        <w:rPr>
          <w:color w:val="000000"/>
          <w:sz w:val="22"/>
          <w:szCs w:val="22"/>
        </w:rPr>
        <w:t xml:space="preserve"> minimalne wymagane przez Zamawiającego parametry techniczne, opisane w rozdziale III</w:t>
      </w:r>
      <w:r w:rsidRPr="006B0AC9">
        <w:rPr>
          <w:b/>
          <w:bCs/>
          <w:color w:val="000000"/>
          <w:sz w:val="22"/>
          <w:szCs w:val="22"/>
        </w:rPr>
        <w:t xml:space="preserve"> (</w:t>
      </w:r>
      <w:r w:rsidRPr="006B0AC9">
        <w:rPr>
          <w:color w:val="000000"/>
          <w:sz w:val="22"/>
          <w:szCs w:val="22"/>
        </w:rPr>
        <w:t xml:space="preserve">Przedmiot zamówienia, wraz z szczegółowym opisem przedmiotu zamówienia) Zapytania ofertowego nr 06/03/2021 z dnia 10.03.2021r. </w:t>
      </w:r>
    </w:p>
    <w:p w14:paraId="7D7BF0AB" w14:textId="77777777" w:rsidR="00C46ECE" w:rsidRPr="006B0AC9" w:rsidRDefault="00C46ECE">
      <w:pPr>
        <w:jc w:val="both"/>
        <w:rPr>
          <w:i/>
          <w:iCs/>
          <w:color w:val="000000"/>
          <w:sz w:val="22"/>
          <w:szCs w:val="22"/>
        </w:rPr>
      </w:pPr>
    </w:p>
    <w:p w14:paraId="1D1FC4F1" w14:textId="77777777" w:rsidR="00C46ECE" w:rsidRPr="006B0AC9" w:rsidRDefault="00C46ECE">
      <w:pPr>
        <w:pStyle w:val="Akapitzlist"/>
        <w:spacing w:after="0" w:line="240" w:lineRule="auto"/>
        <w:ind w:left="0"/>
        <w:jc w:val="both"/>
        <w:rPr>
          <w:rFonts w:ascii="Times New Roman" w:hAnsi="Times New Roman" w:cs="Times New Roman"/>
          <w:b/>
          <w:bCs/>
          <w:color w:val="000000"/>
        </w:rPr>
      </w:pPr>
    </w:p>
    <w:p w14:paraId="66D318CE" w14:textId="77777777" w:rsidR="00C46ECE" w:rsidRPr="006B0AC9" w:rsidRDefault="004C215A">
      <w:pPr>
        <w:pStyle w:val="Akapitzlist"/>
        <w:spacing w:after="0" w:line="240" w:lineRule="auto"/>
        <w:ind w:left="0"/>
        <w:jc w:val="both"/>
        <w:rPr>
          <w:rFonts w:ascii="Times New Roman" w:hAnsi="Times New Roman" w:cs="Times New Roman"/>
        </w:rPr>
      </w:pPr>
      <w:r w:rsidRPr="006B0AC9">
        <w:rPr>
          <w:rFonts w:ascii="Times New Roman" w:hAnsi="Times New Roman" w:cs="Times New Roman"/>
          <w:b/>
          <w:bCs/>
          <w:color w:val="000000"/>
        </w:rPr>
        <w:t xml:space="preserve">Na przedmiot dostawy udzielamy gwarancji jakości na okres:   ………………..  miesięcy, liczony od dnia podpisania protokołu odbioru zamówienia bez zastrzeżeń. </w:t>
      </w:r>
    </w:p>
    <w:p w14:paraId="4B6B8D13" w14:textId="77777777" w:rsidR="00C46ECE" w:rsidRPr="006B0AC9" w:rsidRDefault="00C46ECE">
      <w:pPr>
        <w:pStyle w:val="Akapitzlist"/>
        <w:spacing w:after="0" w:line="240" w:lineRule="auto"/>
        <w:ind w:left="0"/>
        <w:jc w:val="both"/>
        <w:rPr>
          <w:rFonts w:ascii="Times New Roman" w:hAnsi="Times New Roman" w:cs="Times New Roman"/>
          <w:b/>
          <w:bCs/>
          <w:color w:val="000000"/>
        </w:rPr>
      </w:pPr>
    </w:p>
    <w:p w14:paraId="780FDD80" w14:textId="208EC1C4" w:rsidR="00C46ECE" w:rsidRPr="006B0AC9" w:rsidRDefault="004C215A">
      <w:pPr>
        <w:pStyle w:val="Akapitzlist"/>
        <w:spacing w:after="0" w:line="240" w:lineRule="auto"/>
        <w:ind w:left="0"/>
        <w:jc w:val="both"/>
        <w:rPr>
          <w:rFonts w:ascii="Times New Roman" w:hAnsi="Times New Roman" w:cs="Times New Roman"/>
          <w:b/>
          <w:bCs/>
          <w:color w:val="000000"/>
        </w:rPr>
      </w:pPr>
      <w:r w:rsidRPr="006B0AC9">
        <w:rPr>
          <w:rFonts w:ascii="Times New Roman" w:hAnsi="Times New Roman" w:cs="Times New Roman"/>
          <w:b/>
          <w:bCs/>
          <w:color w:val="000000"/>
        </w:rPr>
        <w:t xml:space="preserve">Zobowiązujemy się wykonać całość zamówienia </w:t>
      </w:r>
      <w:r w:rsidR="00F21411">
        <w:rPr>
          <w:rFonts w:ascii="Times New Roman" w:hAnsi="Times New Roman" w:cs="Times New Roman"/>
          <w:b/>
          <w:bCs/>
          <w:color w:val="000000"/>
        </w:rPr>
        <w:t>w terminie do dnia</w:t>
      </w:r>
      <w:r w:rsidRPr="006B0AC9">
        <w:rPr>
          <w:rFonts w:ascii="Times New Roman" w:hAnsi="Times New Roman" w:cs="Times New Roman"/>
          <w:b/>
          <w:bCs/>
          <w:color w:val="000000"/>
        </w:rPr>
        <w:t>: ……………….*, licząc od daty podpisania umowy.</w:t>
      </w:r>
    </w:p>
    <w:p w14:paraId="13B18245" w14:textId="57205738" w:rsidR="00C46ECE" w:rsidRPr="006B0AC9" w:rsidRDefault="00EA6D81">
      <w:pPr>
        <w:pStyle w:val="Akapitzlist"/>
        <w:spacing w:after="0" w:line="240" w:lineRule="auto"/>
        <w:ind w:left="0"/>
        <w:jc w:val="both"/>
        <w:rPr>
          <w:rFonts w:ascii="Times New Roman" w:hAnsi="Times New Roman" w:cs="Times New Roman"/>
          <w:i/>
          <w:iCs/>
          <w:color w:val="000000"/>
        </w:rPr>
      </w:pPr>
      <w:r w:rsidRPr="006B0AC9">
        <w:rPr>
          <w:rFonts w:ascii="Times New Roman" w:hAnsi="Times New Roman" w:cs="Times New Roman"/>
          <w:i/>
          <w:iCs/>
          <w:color w:val="000000"/>
        </w:rPr>
        <w:t>*</w:t>
      </w:r>
      <w:r w:rsidR="00F21411">
        <w:rPr>
          <w:rFonts w:ascii="Times New Roman" w:hAnsi="Times New Roman" w:cs="Times New Roman"/>
          <w:i/>
          <w:iCs/>
          <w:color w:val="000000"/>
        </w:rPr>
        <w:t>(</w:t>
      </w:r>
      <w:r w:rsidR="004C215A" w:rsidRPr="006B0AC9">
        <w:rPr>
          <w:rFonts w:ascii="Times New Roman" w:hAnsi="Times New Roman" w:cs="Times New Roman"/>
          <w:i/>
          <w:iCs/>
          <w:color w:val="000000"/>
        </w:rPr>
        <w:t xml:space="preserve">datę należy wpisać w formacie: </w:t>
      </w:r>
      <w:proofErr w:type="spellStart"/>
      <w:r w:rsidR="004C215A" w:rsidRPr="006B0AC9">
        <w:rPr>
          <w:rFonts w:ascii="Times New Roman" w:hAnsi="Times New Roman" w:cs="Times New Roman"/>
          <w:i/>
          <w:iCs/>
          <w:color w:val="000000"/>
        </w:rPr>
        <w:t>dd.mm.rrrrr</w:t>
      </w:r>
      <w:proofErr w:type="spellEnd"/>
      <w:r w:rsidR="00F21411">
        <w:rPr>
          <w:rFonts w:ascii="Times New Roman" w:hAnsi="Times New Roman" w:cs="Times New Roman"/>
          <w:i/>
          <w:iCs/>
          <w:color w:val="000000"/>
        </w:rPr>
        <w:t xml:space="preserve">.  </w:t>
      </w:r>
      <w:r w:rsidR="004C215A" w:rsidRPr="006B0AC9">
        <w:rPr>
          <w:rFonts w:ascii="Times New Roman" w:hAnsi="Times New Roman" w:cs="Times New Roman"/>
          <w:i/>
          <w:iCs/>
          <w:color w:val="000000"/>
        </w:rPr>
        <w:t>)</w:t>
      </w:r>
    </w:p>
    <w:p w14:paraId="1BDF53D4" w14:textId="77777777" w:rsidR="00C46ECE" w:rsidRPr="006B0AC9" w:rsidRDefault="00C46ECE">
      <w:pPr>
        <w:pStyle w:val="Akapitzlist"/>
        <w:spacing w:after="0" w:line="240" w:lineRule="auto"/>
        <w:ind w:left="0"/>
        <w:jc w:val="both"/>
        <w:rPr>
          <w:rFonts w:ascii="Times New Roman" w:hAnsi="Times New Roman" w:cs="Times New Roman"/>
          <w:b/>
          <w:bCs/>
          <w:i/>
          <w:iCs/>
          <w:color w:val="000000"/>
        </w:rPr>
      </w:pPr>
    </w:p>
    <w:p w14:paraId="619FBFC9" w14:textId="77777777" w:rsidR="00C46ECE" w:rsidRPr="006B0AC9" w:rsidRDefault="00C46ECE">
      <w:pPr>
        <w:pStyle w:val="Akapitzlist"/>
        <w:spacing w:after="0" w:line="240" w:lineRule="auto"/>
        <w:ind w:left="0"/>
        <w:jc w:val="both"/>
        <w:rPr>
          <w:rFonts w:ascii="Times New Roman" w:hAnsi="Times New Roman" w:cs="Times New Roman"/>
          <w:i/>
          <w:iCs/>
          <w:color w:val="000000"/>
        </w:rPr>
      </w:pPr>
    </w:p>
    <w:p w14:paraId="488D5EB5" w14:textId="77777777" w:rsidR="00C46ECE" w:rsidRPr="006B0AC9" w:rsidRDefault="004C215A">
      <w:pPr>
        <w:pStyle w:val="Akapitzlist"/>
        <w:spacing w:after="0" w:line="240" w:lineRule="auto"/>
        <w:ind w:left="0"/>
        <w:jc w:val="both"/>
        <w:rPr>
          <w:rFonts w:ascii="Times New Roman" w:hAnsi="Times New Roman" w:cs="Times New Roman"/>
        </w:rPr>
      </w:pPr>
      <w:r w:rsidRPr="006B0AC9">
        <w:rPr>
          <w:rFonts w:ascii="Times New Roman" w:hAnsi="Times New Roman" w:cs="Times New Roman"/>
          <w:b/>
          <w:bCs/>
          <w:color w:val="000000"/>
        </w:rPr>
        <w:t>Termin związania ofertą: 60 dni od dnia upływu terminu składania ofert.</w:t>
      </w:r>
    </w:p>
    <w:p w14:paraId="727713AD" w14:textId="77777777" w:rsidR="00C46ECE" w:rsidRPr="006B0AC9" w:rsidRDefault="00C46ECE">
      <w:pPr>
        <w:pStyle w:val="Standard"/>
        <w:rPr>
          <w:rFonts w:cs="Times New Roman"/>
          <w:b/>
          <w:bCs/>
          <w:color w:val="000000"/>
          <w:sz w:val="22"/>
          <w:szCs w:val="22"/>
        </w:rPr>
      </w:pPr>
    </w:p>
    <w:p w14:paraId="5D3AD074" w14:textId="77777777" w:rsidR="00C46ECE" w:rsidRPr="006B0AC9" w:rsidRDefault="004C215A">
      <w:pPr>
        <w:pStyle w:val="Standard"/>
        <w:rPr>
          <w:rFonts w:cs="Times New Roman"/>
          <w:b/>
          <w:bCs/>
          <w:color w:val="000000"/>
          <w:sz w:val="22"/>
          <w:szCs w:val="22"/>
          <w:u w:val="single"/>
        </w:rPr>
      </w:pPr>
      <w:r w:rsidRPr="006B0AC9">
        <w:rPr>
          <w:rFonts w:cs="Times New Roman"/>
          <w:b/>
          <w:bCs/>
          <w:color w:val="000000"/>
          <w:sz w:val="22"/>
          <w:szCs w:val="22"/>
          <w:u w:val="single"/>
        </w:rPr>
        <w:t>Oświadczenia Wykonawcy:</w:t>
      </w:r>
    </w:p>
    <w:p w14:paraId="345BCEAE" w14:textId="77777777" w:rsidR="00C46ECE" w:rsidRPr="006B0AC9" w:rsidRDefault="004C215A">
      <w:pPr>
        <w:pStyle w:val="Akapitzlist"/>
        <w:numPr>
          <w:ilvl w:val="0"/>
          <w:numId w:val="14"/>
        </w:numPr>
        <w:spacing w:after="0" w:line="240" w:lineRule="auto"/>
        <w:jc w:val="both"/>
        <w:rPr>
          <w:rFonts w:ascii="Times New Roman" w:hAnsi="Times New Roman" w:cs="Times New Roman"/>
        </w:rPr>
      </w:pPr>
      <w:r w:rsidRPr="006B0AC9">
        <w:rPr>
          <w:rFonts w:ascii="Times New Roman" w:hAnsi="Times New Roman" w:cs="Times New Roman"/>
          <w:color w:val="000000"/>
        </w:rPr>
        <w:t xml:space="preserve">Oświadczam/y, że zapoznaliśmy/zapoznałem się z treścią Zapytania ofertowego nr 06/03/2021 z dnia 10.03.2021r. w tym z opisem przedmiotu zamówienia (rozdział III zapytania ofertowego), oraz wszystkimi załącznikami do Zapytania ofertowego, tj. oświadczeniem Wykonawcy (zał. nr 2), wykazem dostaw (zał. nr 3),  Umową (zał. nr 4) oraz klauzulą RODO (zał. nr 5) i nie wnosimy/nie wnoszę zastrzeżeń do ww. dokumentów, przyjmujemy/przyjmuję warunki w nich zawarte oraz spełniam/spełniamy wszelkie postawione w nich warunki. </w:t>
      </w:r>
    </w:p>
    <w:p w14:paraId="4114A933" w14:textId="77777777" w:rsidR="00C46ECE" w:rsidRPr="006B0AC9" w:rsidRDefault="004C215A">
      <w:pPr>
        <w:pStyle w:val="Akapitzlist"/>
        <w:numPr>
          <w:ilvl w:val="0"/>
          <w:numId w:val="14"/>
        </w:numPr>
        <w:spacing w:after="0" w:line="240" w:lineRule="auto"/>
        <w:jc w:val="both"/>
        <w:rPr>
          <w:rFonts w:ascii="Times New Roman" w:hAnsi="Times New Roman" w:cs="Times New Roman"/>
        </w:rPr>
      </w:pPr>
      <w:r w:rsidRPr="006B0AC9">
        <w:rPr>
          <w:rStyle w:val="Pogrubienie"/>
          <w:rFonts w:ascii="Times New Roman" w:hAnsi="Times New Roman" w:cs="Times New Roman"/>
          <w:b w:val="0"/>
        </w:rPr>
        <w:t>Oświadczam/y, że posiadam/my wiedzę oraz uprawnienia do realizacji przedmiotu zamówienia.</w:t>
      </w:r>
    </w:p>
    <w:p w14:paraId="50ABE803" w14:textId="77777777" w:rsidR="00C46ECE" w:rsidRPr="006B0AC9" w:rsidRDefault="004C215A">
      <w:pPr>
        <w:pStyle w:val="Akapitzlist"/>
        <w:numPr>
          <w:ilvl w:val="0"/>
          <w:numId w:val="14"/>
        </w:numPr>
        <w:spacing w:after="0" w:line="240" w:lineRule="auto"/>
        <w:jc w:val="both"/>
        <w:rPr>
          <w:rFonts w:ascii="Times New Roman" w:hAnsi="Times New Roman" w:cs="Times New Roman"/>
        </w:rPr>
      </w:pPr>
      <w:r w:rsidRPr="006B0AC9">
        <w:rPr>
          <w:rFonts w:ascii="Times New Roman" w:hAnsi="Times New Roman" w:cs="Times New Roman"/>
          <w:color w:val="000000"/>
        </w:rPr>
        <w:t xml:space="preserve">Oświadczam/y, że Wykonawca nie znajduje się w stanie upadłości oraz nie znajduje się w stanie likwidacji. </w:t>
      </w:r>
    </w:p>
    <w:p w14:paraId="6DF096CD" w14:textId="77777777" w:rsidR="00C46ECE" w:rsidRPr="006B0AC9" w:rsidRDefault="004C215A">
      <w:pPr>
        <w:pStyle w:val="Akapitzlist"/>
        <w:numPr>
          <w:ilvl w:val="0"/>
          <w:numId w:val="14"/>
        </w:numPr>
        <w:spacing w:after="0" w:line="240" w:lineRule="auto"/>
        <w:jc w:val="both"/>
        <w:rPr>
          <w:rFonts w:ascii="Times New Roman" w:hAnsi="Times New Roman" w:cs="Times New Roman"/>
        </w:rPr>
      </w:pPr>
      <w:r w:rsidRPr="006B0AC9">
        <w:rPr>
          <w:rFonts w:ascii="Times New Roman" w:hAnsi="Times New Roman" w:cs="Times New Roman"/>
          <w:color w:val="000000"/>
        </w:rPr>
        <w:t xml:space="preserve">Oświadczam/y, że Wykonawca znajduje się w sytuacji ekonomicznej i finansowej niezbędnej do realizacji przedmiotu zamówienia. </w:t>
      </w:r>
    </w:p>
    <w:p w14:paraId="41D61CE6" w14:textId="77777777" w:rsidR="00C46ECE" w:rsidRPr="006B0AC9" w:rsidRDefault="004C215A">
      <w:pPr>
        <w:pStyle w:val="Akapitzlist"/>
        <w:numPr>
          <w:ilvl w:val="0"/>
          <w:numId w:val="14"/>
        </w:numPr>
        <w:spacing w:after="0" w:line="240" w:lineRule="auto"/>
        <w:jc w:val="both"/>
        <w:rPr>
          <w:rFonts w:ascii="Times New Roman" w:hAnsi="Times New Roman" w:cs="Times New Roman"/>
        </w:rPr>
      </w:pPr>
      <w:r w:rsidRPr="006B0AC9">
        <w:rPr>
          <w:rFonts w:ascii="Times New Roman" w:hAnsi="Times New Roman" w:cs="Times New Roman"/>
          <w:color w:val="000000"/>
        </w:rPr>
        <w:lastRenderedPageBreak/>
        <w:t xml:space="preserve">Wykonawca oświadcza, że oferta może być upubliczniona w związku z planową realizacją przez Zamawiającego projektu dofinansowanego w ramach Poddziałania 3.2.2 </w:t>
      </w:r>
      <w:r w:rsidRPr="006B0AC9">
        <w:rPr>
          <w:rFonts w:ascii="Times New Roman" w:hAnsi="Times New Roman" w:cs="Times New Roman"/>
          <w:i/>
          <w:iCs/>
          <w:color w:val="000000"/>
        </w:rPr>
        <w:t xml:space="preserve">„Kredyt na innowacje technologiczne” </w:t>
      </w:r>
      <w:r w:rsidRPr="006B0AC9">
        <w:rPr>
          <w:rFonts w:ascii="Times New Roman" w:hAnsi="Times New Roman" w:cs="Times New Roman"/>
          <w:color w:val="000000"/>
        </w:rPr>
        <w:t>Programu Operacyjnego Inteligentny Rozwój 2014-2020, współfinansowanego ze środków Europejskiego Funduszu Rozwoju Regionalnego.</w:t>
      </w:r>
    </w:p>
    <w:p w14:paraId="4E1F8915" w14:textId="77777777" w:rsidR="00C46ECE" w:rsidRPr="006B0AC9" w:rsidRDefault="004C215A">
      <w:pPr>
        <w:pStyle w:val="Akapitzlist"/>
        <w:numPr>
          <w:ilvl w:val="0"/>
          <w:numId w:val="14"/>
        </w:numPr>
        <w:spacing w:after="0" w:line="240" w:lineRule="auto"/>
        <w:jc w:val="both"/>
        <w:rPr>
          <w:rFonts w:ascii="Times New Roman" w:hAnsi="Times New Roman" w:cs="Times New Roman"/>
        </w:rPr>
      </w:pPr>
      <w:r w:rsidRPr="006B0AC9">
        <w:rPr>
          <w:rFonts w:ascii="Times New Roman" w:hAnsi="Times New Roman" w:cs="Times New Roman"/>
          <w:color w:val="000000"/>
        </w:rPr>
        <w:t xml:space="preserve">Oświadczam/y, że oferowana cena zamówienia uwzględnia wszystkie koszty związane </w:t>
      </w:r>
      <w:r w:rsidRPr="006B0AC9">
        <w:rPr>
          <w:rFonts w:ascii="Times New Roman" w:hAnsi="Times New Roman" w:cs="Times New Roman"/>
          <w:color w:val="000000"/>
        </w:rPr>
        <w:br/>
        <w:t>z zamówieniem – uwzględniając zakres zamówienia podany w Zapytaniu ofertowym (w OPZ, rozdz. III do zapytania ofertowego) - oraz uwzględnia wszystkie uwarunkowania i czynniki związane z realizacją zamówienia.</w:t>
      </w:r>
    </w:p>
    <w:p w14:paraId="2ADAC931" w14:textId="77777777" w:rsidR="00C46ECE" w:rsidRPr="006B0AC9" w:rsidRDefault="004C215A">
      <w:pPr>
        <w:pStyle w:val="Akapitzlist"/>
        <w:numPr>
          <w:ilvl w:val="0"/>
          <w:numId w:val="14"/>
        </w:numPr>
        <w:spacing w:after="0" w:line="240" w:lineRule="auto"/>
        <w:jc w:val="both"/>
        <w:rPr>
          <w:rFonts w:ascii="Times New Roman" w:hAnsi="Times New Roman" w:cs="Times New Roman"/>
        </w:rPr>
      </w:pPr>
      <w:r w:rsidRPr="006B0AC9">
        <w:rPr>
          <w:rFonts w:ascii="Times New Roman" w:hAnsi="Times New Roman" w:cs="Times New Roman"/>
          <w:color w:val="000000"/>
        </w:rPr>
        <w:t xml:space="preserve">Oświadczam/y, że w przypadku, gdy moja/nasza oferta zostanie uznana za najkorzystniejszą zobowiązujemy się podpisać Umowę o treści wskazanej w załączniku nr 4 do Zapytania ofertowego, </w:t>
      </w:r>
      <w:r w:rsidRPr="006B0AC9">
        <w:rPr>
          <w:rFonts w:ascii="Times New Roman" w:hAnsi="Times New Roman" w:cs="Times New Roman"/>
          <w:color w:val="000000"/>
        </w:rPr>
        <w:br/>
        <w:t>w miejscu i terminie wyznaczonym przez Zamawiającego.</w:t>
      </w:r>
    </w:p>
    <w:p w14:paraId="2665191F" w14:textId="77777777" w:rsidR="00C46ECE" w:rsidRPr="006B0AC9" w:rsidRDefault="004C215A">
      <w:pPr>
        <w:pStyle w:val="Akapitzlist"/>
        <w:numPr>
          <w:ilvl w:val="0"/>
          <w:numId w:val="14"/>
        </w:numPr>
        <w:spacing w:after="0" w:line="240" w:lineRule="auto"/>
        <w:jc w:val="both"/>
        <w:rPr>
          <w:rFonts w:ascii="Times New Roman" w:hAnsi="Times New Roman" w:cs="Times New Roman"/>
        </w:rPr>
      </w:pPr>
      <w:r w:rsidRPr="006B0AC9">
        <w:rPr>
          <w:rFonts w:ascii="Times New Roman" w:hAnsi="Times New Roman" w:cs="Times New Roman"/>
          <w:color w:val="000000"/>
        </w:rPr>
        <w:t xml:space="preserve">Oświadczam/y, że oferowany przedmiot zamówienia spełnia wszystkie wymagania </w:t>
      </w:r>
      <w:r w:rsidRPr="006B0AC9">
        <w:rPr>
          <w:rFonts w:ascii="Times New Roman" w:eastAsia="Times New Roman" w:hAnsi="Times New Roman" w:cs="Times New Roman"/>
          <w:color w:val="000000"/>
          <w:kern w:val="0"/>
          <w:lang w:eastAsia="pl-PL" w:bidi="ar-SA"/>
        </w:rPr>
        <w:t>Zamawiającego określone w Opisie przedmiotu zamówienia (rozdział III Zapytania ofertowego).</w:t>
      </w:r>
    </w:p>
    <w:p w14:paraId="4E8FFCEA" w14:textId="6FBD557B" w:rsidR="00C46ECE" w:rsidRPr="006B0AC9" w:rsidRDefault="004C215A">
      <w:pPr>
        <w:pStyle w:val="Akapitzlist"/>
        <w:numPr>
          <w:ilvl w:val="0"/>
          <w:numId w:val="14"/>
        </w:numPr>
        <w:spacing w:after="0" w:line="240" w:lineRule="auto"/>
        <w:jc w:val="both"/>
        <w:rPr>
          <w:rFonts w:ascii="Times New Roman" w:hAnsi="Times New Roman" w:cs="Times New Roman"/>
        </w:rPr>
      </w:pPr>
      <w:r w:rsidRPr="006B0AC9">
        <w:rPr>
          <w:rFonts w:ascii="Times New Roman" w:hAnsi="Times New Roman" w:cs="Times New Roman"/>
          <w:color w:val="000000"/>
        </w:rPr>
        <w:t>Informacje i dokumenty zawarte na stronach nr od …</w:t>
      </w:r>
      <w:r w:rsidR="00F23FE8" w:rsidRPr="006B0AC9">
        <w:rPr>
          <w:rFonts w:ascii="Times New Roman" w:hAnsi="Times New Roman" w:cs="Times New Roman"/>
          <w:color w:val="000000"/>
        </w:rPr>
        <w:t>…….</w:t>
      </w:r>
      <w:r w:rsidRPr="006B0AC9">
        <w:rPr>
          <w:rFonts w:ascii="Times New Roman" w:hAnsi="Times New Roman" w:cs="Times New Roman"/>
          <w:color w:val="000000"/>
        </w:rPr>
        <w:t>….. do …</w:t>
      </w:r>
      <w:r w:rsidR="00F23FE8" w:rsidRPr="006B0AC9">
        <w:rPr>
          <w:rFonts w:ascii="Times New Roman" w:hAnsi="Times New Roman" w:cs="Times New Roman"/>
          <w:color w:val="000000"/>
        </w:rPr>
        <w:t>…..…..</w:t>
      </w:r>
      <w:r w:rsidRPr="006B0AC9">
        <w:rPr>
          <w:rFonts w:ascii="Times New Roman" w:hAnsi="Times New Roman" w:cs="Times New Roman"/>
          <w:color w:val="000000"/>
        </w:rPr>
        <w:t>…. stanowią tajemnicę przedsiębiorstwa w rozumieniu przepisów o zwalczaniu nieuczciwej konkurencji i zastrzegamy, że nie mogą być udostępniane. Uzasadnienie zastrzeżenia ww. dokumentów i informacji jako tajemnicy przedsiębiorstwa zostało zawarte ……………………………………………………………</w:t>
      </w:r>
    </w:p>
    <w:p w14:paraId="04E66F5C" w14:textId="77777777" w:rsidR="00C46ECE" w:rsidRPr="006B0AC9" w:rsidRDefault="004C215A">
      <w:pPr>
        <w:pStyle w:val="Akapitzlist"/>
        <w:spacing w:after="0" w:line="240" w:lineRule="auto"/>
        <w:ind w:left="502"/>
        <w:jc w:val="both"/>
        <w:rPr>
          <w:rFonts w:ascii="Times New Roman" w:hAnsi="Times New Roman" w:cs="Times New Roman"/>
        </w:rPr>
      </w:pPr>
      <w:r w:rsidRPr="006B0AC9">
        <w:rPr>
          <w:rFonts w:ascii="Times New Roman" w:hAnsi="Times New Roman" w:cs="Times New Roman"/>
          <w:i/>
          <w:iCs/>
          <w:color w:val="000000"/>
        </w:rPr>
        <w:t>***</w:t>
      </w:r>
      <w:r w:rsidRPr="006B0AC9">
        <w:rPr>
          <w:rFonts w:ascii="Times New Roman" w:hAnsi="Times New Roman" w:cs="Times New Roman"/>
          <w:b/>
          <w:bCs/>
          <w:i/>
          <w:iCs/>
          <w:color w:val="000000"/>
        </w:rPr>
        <w:t>W przypadku braku zastrzeżenia przez Wykonawcę tajemnicy przedsiębiorstwa, miejsca wykropkowane należy przekreślić</w:t>
      </w:r>
      <w:r w:rsidRPr="006B0AC9">
        <w:rPr>
          <w:rFonts w:ascii="Times New Roman" w:hAnsi="Times New Roman" w:cs="Times New Roman"/>
          <w:i/>
          <w:iCs/>
          <w:color w:val="000000"/>
        </w:rPr>
        <w:t>.</w:t>
      </w:r>
    </w:p>
    <w:p w14:paraId="174AC170" w14:textId="77777777" w:rsidR="00C46ECE" w:rsidRPr="006B0AC9" w:rsidRDefault="004C215A">
      <w:pPr>
        <w:pStyle w:val="Akapitzlist"/>
        <w:numPr>
          <w:ilvl w:val="0"/>
          <w:numId w:val="14"/>
        </w:numPr>
        <w:spacing w:after="0" w:line="240" w:lineRule="auto"/>
        <w:jc w:val="both"/>
        <w:rPr>
          <w:rFonts w:ascii="Times New Roman" w:hAnsi="Times New Roman" w:cs="Times New Roman"/>
        </w:rPr>
      </w:pPr>
      <w:r w:rsidRPr="006B0AC9">
        <w:rPr>
          <w:rFonts w:ascii="Times New Roman" w:hAnsi="Times New Roman" w:cs="Times New Roman"/>
          <w:color w:val="000000"/>
        </w:rPr>
        <w:t>Oświadczamy, że wypełniłem/wypełniliśmy obowiązki informacyjne przewidziane w art. 13 oraz art. 14 RODO</w:t>
      </w:r>
      <w:r w:rsidRPr="006B0AC9">
        <w:rPr>
          <w:rStyle w:val="Odwoanieprzypisudolnego"/>
          <w:rFonts w:ascii="Times New Roman" w:hAnsi="Times New Roman" w:cs="Times New Roman"/>
          <w:color w:val="000000"/>
        </w:rPr>
        <w:footnoteReference w:id="1"/>
      </w:r>
      <w:r w:rsidRPr="006B0AC9">
        <w:rPr>
          <w:rFonts w:ascii="Times New Roman" w:hAnsi="Times New Roman" w:cs="Times New Roman"/>
          <w:color w:val="000000"/>
        </w:rPr>
        <w:t xml:space="preserve"> wobec osób fizycznych, których dane osobowe zostały udostępnione Zamawiającemu </w:t>
      </w:r>
      <w:r w:rsidRPr="006B0AC9">
        <w:rPr>
          <w:rFonts w:ascii="Times New Roman" w:hAnsi="Times New Roman" w:cs="Times New Roman"/>
          <w:color w:val="000000"/>
        </w:rPr>
        <w:br/>
      </w:r>
      <w:r w:rsidRPr="006B0AC9">
        <w:rPr>
          <w:rFonts w:ascii="Times New Roman" w:hAnsi="Times New Roman" w:cs="Times New Roman"/>
        </w:rPr>
        <w:t xml:space="preserve">w związku z postępowaniem objętym Zapytaniem ofertowym nr 06/03/2021 z dnia 10.03.2021r. </w:t>
      </w:r>
    </w:p>
    <w:p w14:paraId="4BABF0F3" w14:textId="4B0A7244" w:rsidR="00DB6E9C" w:rsidRPr="00096767" w:rsidRDefault="004C215A" w:rsidP="00DB6E9C">
      <w:pPr>
        <w:pStyle w:val="Akapitzlist"/>
        <w:numPr>
          <w:ilvl w:val="0"/>
          <w:numId w:val="14"/>
        </w:numPr>
        <w:spacing w:after="0" w:line="240" w:lineRule="auto"/>
        <w:jc w:val="both"/>
        <w:rPr>
          <w:rFonts w:ascii="Times New Roman" w:hAnsi="Times New Roman" w:cs="Times New Roman"/>
          <w:color w:val="000000"/>
        </w:rPr>
      </w:pPr>
      <w:r w:rsidRPr="00096767">
        <w:rPr>
          <w:rFonts w:ascii="Times New Roman" w:hAnsi="Times New Roman" w:cs="Times New Roman"/>
          <w:color w:val="000000"/>
        </w:rPr>
        <w:t xml:space="preserve">Deklarujemy energochłonność </w:t>
      </w:r>
      <w:r w:rsidR="00F23FE8" w:rsidRPr="00096767">
        <w:rPr>
          <w:rFonts w:ascii="Times New Roman" w:hAnsi="Times New Roman" w:cs="Times New Roman"/>
          <w:color w:val="000000"/>
        </w:rPr>
        <w:t xml:space="preserve">linii technologicznej do precyzyjnej obróbki toczonych elementów </w:t>
      </w:r>
      <w:r w:rsidR="00DB6E9C" w:rsidRPr="00096767">
        <w:rPr>
          <w:rFonts w:ascii="Times New Roman" w:hAnsi="Times New Roman" w:cs="Times New Roman"/>
          <w:color w:val="000000"/>
        </w:rPr>
        <w:t>stalowych</w:t>
      </w:r>
      <w:r w:rsidR="00F23FE8" w:rsidRPr="00096767">
        <w:rPr>
          <w:rFonts w:ascii="Times New Roman" w:hAnsi="Times New Roman" w:cs="Times New Roman"/>
          <w:color w:val="000000"/>
        </w:rPr>
        <w:t xml:space="preserve"> na poziomie………. kW</w:t>
      </w:r>
      <w:r w:rsidR="00F43DAC" w:rsidRPr="00096767">
        <w:rPr>
          <w:rFonts w:ascii="Times New Roman" w:hAnsi="Times New Roman" w:cs="Times New Roman"/>
          <w:color w:val="000000"/>
        </w:rPr>
        <w:t xml:space="preserve">, </w:t>
      </w:r>
      <w:r w:rsidR="00DB6E9C" w:rsidRPr="00096767">
        <w:rPr>
          <w:rFonts w:ascii="Times New Roman" w:hAnsi="Times New Roman" w:cs="Times New Roman"/>
          <w:color w:val="000000"/>
        </w:rPr>
        <w:t xml:space="preserve">liczonych </w:t>
      </w:r>
      <w:r w:rsidR="00DB6E9C" w:rsidRPr="00F21411">
        <w:rPr>
          <w:rFonts w:ascii="Times New Roman" w:hAnsi="Times New Roman" w:cs="Times New Roman"/>
          <w:color w:val="000000"/>
        </w:rPr>
        <w:t xml:space="preserve">na podstawie mocy silnika. </w:t>
      </w:r>
    </w:p>
    <w:p w14:paraId="631883F5" w14:textId="0D80B4AD" w:rsidR="00C46ECE" w:rsidRPr="00F21411" w:rsidRDefault="004C215A" w:rsidP="00D2209E">
      <w:pPr>
        <w:pStyle w:val="Akapitzlist"/>
        <w:numPr>
          <w:ilvl w:val="0"/>
          <w:numId w:val="14"/>
        </w:numPr>
        <w:spacing w:after="0" w:line="240" w:lineRule="auto"/>
        <w:jc w:val="both"/>
        <w:rPr>
          <w:rFonts w:ascii="Times New Roman" w:hAnsi="Times New Roman" w:cs="Times New Roman"/>
        </w:rPr>
      </w:pPr>
      <w:r w:rsidRPr="00F21411">
        <w:rPr>
          <w:rFonts w:ascii="Times New Roman" w:hAnsi="Times New Roman" w:cs="Times New Roman"/>
          <w:color w:val="000000"/>
        </w:rPr>
        <w:t>Załącznikami do niniejszej oferty są:</w:t>
      </w:r>
    </w:p>
    <w:p w14:paraId="3E8B3541" w14:textId="77777777" w:rsidR="00C46ECE" w:rsidRPr="00F21411" w:rsidRDefault="004C215A">
      <w:pPr>
        <w:pStyle w:val="Akapitzlist"/>
        <w:numPr>
          <w:ilvl w:val="0"/>
          <w:numId w:val="15"/>
        </w:numPr>
        <w:spacing w:after="0" w:line="240" w:lineRule="auto"/>
        <w:jc w:val="both"/>
        <w:rPr>
          <w:rFonts w:ascii="Times New Roman" w:hAnsi="Times New Roman" w:cs="Times New Roman"/>
          <w:color w:val="000000"/>
        </w:rPr>
      </w:pPr>
      <w:r w:rsidRPr="00F21411">
        <w:rPr>
          <w:rFonts w:ascii="Times New Roman" w:hAnsi="Times New Roman" w:cs="Times New Roman"/>
          <w:color w:val="000000"/>
        </w:rPr>
        <w:t xml:space="preserve">Oświadczenie o braku powiązań kapitałowych i osobowych. </w:t>
      </w:r>
    </w:p>
    <w:p w14:paraId="7D86E3FD" w14:textId="6ACE7CB5" w:rsidR="00C46ECE" w:rsidRPr="00F21411" w:rsidRDefault="004C215A">
      <w:pPr>
        <w:pStyle w:val="Akapitzlist"/>
        <w:numPr>
          <w:ilvl w:val="0"/>
          <w:numId w:val="15"/>
        </w:numPr>
        <w:spacing w:after="0" w:line="240" w:lineRule="auto"/>
        <w:jc w:val="both"/>
        <w:rPr>
          <w:rFonts w:ascii="Times New Roman" w:hAnsi="Times New Roman" w:cs="Times New Roman"/>
          <w:color w:val="000000"/>
        </w:rPr>
      </w:pPr>
      <w:r w:rsidRPr="00F21411">
        <w:rPr>
          <w:rFonts w:ascii="Times New Roman" w:hAnsi="Times New Roman" w:cs="Times New Roman"/>
          <w:color w:val="000000"/>
        </w:rPr>
        <w:t xml:space="preserve">Wykaz dostaw. </w:t>
      </w:r>
    </w:p>
    <w:p w14:paraId="0E931C13" w14:textId="4A77CD48" w:rsidR="00D2209E" w:rsidRPr="00F21411" w:rsidRDefault="00D2209E">
      <w:pPr>
        <w:pStyle w:val="Akapitzlist"/>
        <w:numPr>
          <w:ilvl w:val="0"/>
          <w:numId w:val="15"/>
        </w:numPr>
        <w:spacing w:after="0" w:line="240" w:lineRule="auto"/>
        <w:jc w:val="both"/>
        <w:rPr>
          <w:rFonts w:ascii="Times New Roman" w:hAnsi="Times New Roman" w:cs="Times New Roman"/>
          <w:color w:val="000000"/>
        </w:rPr>
      </w:pPr>
      <w:r w:rsidRPr="00F21411">
        <w:rPr>
          <w:rFonts w:ascii="Times New Roman" w:hAnsi="Times New Roman" w:cs="Times New Roman"/>
          <w:color w:val="000000"/>
        </w:rPr>
        <w:t xml:space="preserve">Specyfikacja techniczna urządzeń składających się na linie technologiczną. </w:t>
      </w:r>
    </w:p>
    <w:p w14:paraId="3AE557E6" w14:textId="77777777" w:rsidR="00C46ECE" w:rsidRPr="006B0AC9" w:rsidRDefault="00C46ECE">
      <w:pPr>
        <w:jc w:val="both"/>
        <w:rPr>
          <w:color w:val="000000"/>
          <w:sz w:val="22"/>
          <w:szCs w:val="22"/>
        </w:rPr>
      </w:pPr>
    </w:p>
    <w:p w14:paraId="0B69D71E" w14:textId="4234E962" w:rsidR="00C46ECE" w:rsidRPr="006B0AC9" w:rsidRDefault="00C46ECE">
      <w:pPr>
        <w:jc w:val="both"/>
        <w:rPr>
          <w:color w:val="000000"/>
          <w:sz w:val="22"/>
          <w:szCs w:val="22"/>
        </w:rPr>
      </w:pPr>
    </w:p>
    <w:p w14:paraId="02EA22FB" w14:textId="6B4CAA82" w:rsidR="00D2209E" w:rsidRPr="006B0AC9" w:rsidRDefault="00D2209E">
      <w:pPr>
        <w:jc w:val="both"/>
        <w:rPr>
          <w:color w:val="000000"/>
          <w:sz w:val="22"/>
          <w:szCs w:val="22"/>
        </w:rPr>
      </w:pPr>
    </w:p>
    <w:p w14:paraId="77362753" w14:textId="77777777" w:rsidR="00D2209E" w:rsidRPr="006B0AC9" w:rsidRDefault="00D2209E">
      <w:pPr>
        <w:jc w:val="both"/>
        <w:rPr>
          <w:color w:val="000000"/>
          <w:sz w:val="22"/>
          <w:szCs w:val="22"/>
        </w:rPr>
      </w:pPr>
    </w:p>
    <w:p w14:paraId="766E5517" w14:textId="77777777" w:rsidR="00C46ECE" w:rsidRPr="006B0AC9" w:rsidRDefault="00C46ECE">
      <w:pPr>
        <w:rPr>
          <w:sz w:val="22"/>
          <w:szCs w:val="22"/>
        </w:rPr>
      </w:pPr>
    </w:p>
    <w:p w14:paraId="01C3403B" w14:textId="77777777" w:rsidR="00C46ECE" w:rsidRPr="006B0AC9" w:rsidRDefault="004C215A">
      <w:pPr>
        <w:pStyle w:val="Akapitzlist"/>
        <w:spacing w:after="0" w:line="240" w:lineRule="auto"/>
        <w:ind w:left="0"/>
        <w:jc w:val="both"/>
        <w:rPr>
          <w:rFonts w:ascii="Times New Roman" w:eastAsia="Times New Roman" w:hAnsi="Times New Roman" w:cs="Times New Roman"/>
          <w:b/>
          <w:bCs/>
          <w:color w:val="000000"/>
          <w:lang w:eastAsia="pl-PL"/>
        </w:rPr>
      </w:pPr>
      <w:r w:rsidRPr="006B0AC9">
        <w:rPr>
          <w:rFonts w:ascii="Times New Roman" w:eastAsia="Times New Roman" w:hAnsi="Times New Roman" w:cs="Times New Roman"/>
          <w:b/>
          <w:bCs/>
          <w:color w:val="000000"/>
          <w:lang w:eastAsia="pl-PL"/>
        </w:rPr>
        <w:t xml:space="preserve">…………………………………………….                 </w:t>
      </w:r>
    </w:p>
    <w:p w14:paraId="3A83C810" w14:textId="77777777" w:rsidR="00C46ECE" w:rsidRPr="006B0AC9" w:rsidRDefault="004C215A">
      <w:pPr>
        <w:pStyle w:val="Akapitzlist"/>
        <w:spacing w:after="0" w:line="240" w:lineRule="auto"/>
        <w:ind w:left="0"/>
        <w:jc w:val="both"/>
        <w:rPr>
          <w:rFonts w:ascii="Times New Roman" w:hAnsi="Times New Roman" w:cs="Times New Roman"/>
        </w:rPr>
      </w:pPr>
      <w:r w:rsidRPr="006B0AC9">
        <w:rPr>
          <w:rFonts w:ascii="Times New Roman" w:eastAsia="Times New Roman" w:hAnsi="Times New Roman" w:cs="Times New Roman"/>
          <w:i/>
          <w:iCs/>
          <w:color w:val="000000"/>
          <w:lang w:eastAsia="pl-PL"/>
        </w:rPr>
        <w:t>(miejscowość, data)</w:t>
      </w:r>
      <w:r w:rsidRPr="006B0AC9">
        <w:rPr>
          <w:rFonts w:ascii="Times New Roman" w:eastAsia="Times New Roman" w:hAnsi="Times New Roman" w:cs="Times New Roman"/>
          <w:b/>
          <w:bCs/>
          <w:i/>
          <w:iCs/>
          <w:color w:val="000000"/>
          <w:lang w:eastAsia="pl-PL"/>
        </w:rPr>
        <w:t xml:space="preserve">    </w:t>
      </w:r>
    </w:p>
    <w:p w14:paraId="6C9EE33B" w14:textId="77777777" w:rsidR="00C46ECE" w:rsidRPr="006B0AC9" w:rsidRDefault="00C46ECE">
      <w:pPr>
        <w:pStyle w:val="Akapitzlist"/>
        <w:spacing w:after="0" w:line="240" w:lineRule="auto"/>
        <w:ind w:left="0"/>
        <w:jc w:val="both"/>
        <w:rPr>
          <w:rFonts w:ascii="Times New Roman" w:eastAsia="Times New Roman" w:hAnsi="Times New Roman" w:cs="Times New Roman"/>
          <w:b/>
          <w:bCs/>
          <w:i/>
          <w:iCs/>
          <w:color w:val="000000"/>
          <w:lang w:eastAsia="pl-PL"/>
        </w:rPr>
      </w:pPr>
    </w:p>
    <w:p w14:paraId="268041FA" w14:textId="77777777" w:rsidR="00C46ECE" w:rsidRPr="006B0AC9" w:rsidRDefault="00C46ECE">
      <w:pPr>
        <w:pStyle w:val="Akapitzlist"/>
        <w:spacing w:after="0" w:line="240" w:lineRule="auto"/>
        <w:ind w:left="0"/>
        <w:jc w:val="both"/>
        <w:rPr>
          <w:rFonts w:ascii="Times New Roman" w:eastAsia="Times New Roman" w:hAnsi="Times New Roman" w:cs="Times New Roman"/>
          <w:b/>
          <w:bCs/>
          <w:i/>
          <w:iCs/>
          <w:color w:val="000000"/>
          <w:lang w:eastAsia="pl-PL"/>
        </w:rPr>
      </w:pPr>
    </w:p>
    <w:p w14:paraId="216FCAE5" w14:textId="77777777" w:rsidR="00C46ECE" w:rsidRPr="006B0AC9" w:rsidRDefault="004C215A">
      <w:pPr>
        <w:pStyle w:val="Akapitzlist"/>
        <w:spacing w:after="0" w:line="240" w:lineRule="auto"/>
        <w:ind w:left="0"/>
        <w:jc w:val="both"/>
        <w:rPr>
          <w:rFonts w:ascii="Times New Roman" w:eastAsia="Times New Roman" w:hAnsi="Times New Roman" w:cs="Times New Roman"/>
          <w:b/>
          <w:bCs/>
          <w:color w:val="000000"/>
          <w:lang w:eastAsia="pl-PL"/>
        </w:rPr>
      </w:pPr>
      <w:r w:rsidRPr="006B0AC9">
        <w:rPr>
          <w:rFonts w:ascii="Times New Roman" w:eastAsia="Times New Roman" w:hAnsi="Times New Roman" w:cs="Times New Roman"/>
          <w:b/>
          <w:bCs/>
          <w:color w:val="000000"/>
          <w:lang w:eastAsia="pl-PL"/>
        </w:rPr>
        <w:t>……………..….…………………………………..</w:t>
      </w:r>
    </w:p>
    <w:p w14:paraId="58C77A13" w14:textId="77777777" w:rsidR="00C46ECE" w:rsidRPr="006B0AC9" w:rsidRDefault="004C215A">
      <w:pPr>
        <w:jc w:val="both"/>
        <w:rPr>
          <w:sz w:val="22"/>
          <w:szCs w:val="22"/>
        </w:rPr>
      </w:pPr>
      <w:r w:rsidRPr="006B0AC9">
        <w:rPr>
          <w:b/>
          <w:bCs/>
          <w:i/>
          <w:iCs/>
          <w:color w:val="000000"/>
          <w:sz w:val="22"/>
          <w:szCs w:val="22"/>
        </w:rPr>
        <w:t xml:space="preserve"> </w:t>
      </w:r>
      <w:r w:rsidRPr="006B0AC9">
        <w:rPr>
          <w:i/>
          <w:iCs/>
          <w:sz w:val="22"/>
          <w:szCs w:val="22"/>
        </w:rPr>
        <w:t>(pieczęć i podpis/y osób uprawnionych do reprezentowania Wykonawcy)</w:t>
      </w:r>
      <w:r w:rsidRPr="006B0AC9">
        <w:rPr>
          <w:i/>
          <w:iCs/>
          <w:color w:val="000000"/>
          <w:sz w:val="22"/>
          <w:szCs w:val="22"/>
        </w:rPr>
        <w:t xml:space="preserve"> </w:t>
      </w:r>
    </w:p>
    <w:sectPr w:rsidR="00C46ECE" w:rsidRPr="006B0AC9">
      <w:headerReference w:type="default" r:id="rId7"/>
      <w:footerReference w:type="default" r:id="rId8"/>
      <w:pgSz w:w="11906" w:h="16838"/>
      <w:pgMar w:top="1859" w:right="1134" w:bottom="2268" w:left="1134"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95D8C" w14:textId="77777777" w:rsidR="00CB0F8D" w:rsidRDefault="00CB0F8D">
      <w:r>
        <w:separator/>
      </w:r>
    </w:p>
  </w:endnote>
  <w:endnote w:type="continuationSeparator" w:id="0">
    <w:p w14:paraId="494D25D4" w14:textId="77777777" w:rsidR="00CB0F8D" w:rsidRDefault="00CB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Mangal">
    <w:altName w:val="Nirmala UI"/>
    <w:panose1 w:val="00000400000000000000"/>
    <w:charset w:val="00"/>
    <w:family w:val="roman"/>
    <w:pitch w:val="variable"/>
    <w:sig w:usb0="0000A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Calibri">
    <w:altName w:val="Calibri"/>
    <w:charset w:val="00"/>
    <w:family w:val="swiss"/>
    <w:pitch w:val="default"/>
  </w:font>
  <w:font w:name="OpenSymbol">
    <w:charset w:val="00"/>
    <w:family w:val="auto"/>
    <w:pitch w:val="default"/>
  </w:font>
  <w:font w:name="DejaVuSans, 'Times New Roman'">
    <w:charset w:val="00"/>
    <w:family w:val="roman"/>
    <w:pitch w:val="default"/>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BF0E6" w14:textId="77777777" w:rsidR="0030291A" w:rsidRDefault="004C215A">
    <w:pPr>
      <w:pStyle w:val="Standard"/>
      <w:widowControl/>
      <w:ind w:left="2368" w:right="360"/>
      <w:jc w:val="center"/>
    </w:pPr>
    <w:r>
      <w:rPr>
        <w:noProof/>
        <w:lang w:eastAsia="pl-PL" w:bidi="ar-SA"/>
      </w:rPr>
      <mc:AlternateContent>
        <mc:Choice Requires="wps">
          <w:drawing>
            <wp:anchor distT="0" distB="0" distL="114300" distR="114300" simplePos="0" relativeHeight="251659264" behindDoc="0" locked="0" layoutInCell="1" allowOverlap="1" wp14:anchorId="029BBD09" wp14:editId="2BAFACAE">
              <wp:simplePos x="0" y="0"/>
              <wp:positionH relativeFrom="margin">
                <wp:align>right</wp:align>
              </wp:positionH>
              <wp:positionV relativeFrom="paragraph">
                <wp:posOffset>548</wp:posOffset>
              </wp:positionV>
              <wp:extent cx="76837" cy="175263"/>
              <wp:effectExtent l="0" t="0" r="18413" b="15237"/>
              <wp:wrapTopAndBottom/>
              <wp:docPr id="1" name="Pole tekstowe 1"/>
              <wp:cNvGraphicFramePr/>
              <a:graphic xmlns:a="http://schemas.openxmlformats.org/drawingml/2006/main">
                <a:graphicData uri="http://schemas.microsoft.com/office/word/2010/wordprocessingShape">
                  <wps:wsp>
                    <wps:cNvSpPr txBox="1"/>
                    <wps:spPr>
                      <a:xfrm>
                        <a:off x="0" y="0"/>
                        <a:ext cx="76837" cy="175263"/>
                      </a:xfrm>
                      <a:prstGeom prst="rect">
                        <a:avLst/>
                      </a:prstGeom>
                      <a:noFill/>
                      <a:ln>
                        <a:noFill/>
                        <a:prstDash/>
                      </a:ln>
                    </wps:spPr>
                    <wps:txbx>
                      <w:txbxContent>
                        <w:p w14:paraId="1B800967" w14:textId="77777777" w:rsidR="0030291A" w:rsidRDefault="004C215A">
                          <w:pPr>
                            <w:pStyle w:val="Stopka"/>
                          </w:pPr>
                          <w:r>
                            <w:rPr>
                              <w:rStyle w:val="Numerstrony"/>
                            </w:rPr>
                            <w:fldChar w:fldCharType="begin"/>
                          </w:r>
                          <w:r>
                            <w:rPr>
                              <w:rStyle w:val="Numerstrony"/>
                            </w:rPr>
                            <w:instrText xml:space="preserve"> PAGE </w:instrText>
                          </w:r>
                          <w:r>
                            <w:rPr>
                              <w:rStyle w:val="Numerstrony"/>
                            </w:rPr>
                            <w:fldChar w:fldCharType="separate"/>
                          </w:r>
                          <w:r w:rsidR="004B7A36">
                            <w:rPr>
                              <w:rStyle w:val="Numerstrony"/>
                              <w:noProof/>
                            </w:rPr>
                            <w:t>3</w:t>
                          </w:r>
                          <w:r>
                            <w:rPr>
                              <w:rStyle w:val="Numerstrony"/>
                            </w:rPr>
                            <w:fldChar w:fldCharType="end"/>
                          </w:r>
                        </w:p>
                      </w:txbxContent>
                    </wps:txbx>
                    <wps:bodyPr vert="horz" wrap="none" lIns="0" tIns="0" rIns="0" bIns="0" anchor="t" anchorCtr="0" compatLnSpc="0">
                      <a:spAutoFit/>
                    </wps:bodyPr>
                  </wps:wsp>
                </a:graphicData>
              </a:graphic>
            </wp:anchor>
          </w:drawing>
        </mc:Choice>
        <mc:Fallback>
          <w:pict>
            <v:shapetype w14:anchorId="029BBD09" id="_x0000_t202" coordsize="21600,21600" o:spt="202" path="m,l,21600r21600,l21600,xe">
              <v:stroke joinstyle="miter"/>
              <v:path gradientshapeok="t" o:connecttype="rect"/>
            </v:shapetype>
            <v:shape id="Pole tekstowe 1" o:spid="_x0000_s1026" type="#_x0000_t202" style="position:absolute;left:0;text-align:left;margin-left:-45.15pt;margin-top:.05pt;width:6.05pt;height:13.8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" filled="f" stroked="f">
              <v:textbox style="mso-fit-shape-to-text:t" inset="0,0,0,0">
                <w:txbxContent>
                  <w:p w14:paraId="1B800967" w14:textId="77777777" w:rsidR="0030291A" w:rsidRDefault="004C215A">
                    <w:pPr>
                      <w:pStyle w:val="Stopka"/>
                    </w:pPr>
                    <w:r>
                      <w:rPr>
                        <w:rStyle w:val="Numerstrony"/>
                      </w:rPr>
                      <w:fldChar w:fldCharType="begin"/>
                    </w:r>
                    <w:r>
                      <w:rPr>
                        <w:rStyle w:val="Numerstrony"/>
                      </w:rPr>
                      <w:instrText xml:space="preserve"> PAGE </w:instrText>
                    </w:r>
                    <w:r>
                      <w:rPr>
                        <w:rStyle w:val="Numerstrony"/>
                      </w:rPr>
                      <w:fldChar w:fldCharType="separate"/>
                    </w:r>
                    <w:r w:rsidR="004B7A36">
                      <w:rPr>
                        <w:rStyle w:val="Numerstrony"/>
                        <w:noProof/>
                      </w:rPr>
                      <w:t>3</w:t>
                    </w:r>
                    <w:r>
                      <w:rPr>
                        <w:rStyle w:val="Numerstrony"/>
                      </w:rPr>
                      <w:fldChar w:fldCharType="end"/>
                    </w:r>
                  </w:p>
                </w:txbxContent>
              </v:textbox>
              <w10:wrap type="topAndBottom" anchorx="margin"/>
            </v:shape>
          </w:pict>
        </mc:Fallback>
      </mc:AlternateContent>
    </w:r>
  </w:p>
  <w:p w14:paraId="74F58404" w14:textId="77777777" w:rsidR="0030291A" w:rsidRDefault="00CB0F8D">
    <w:pPr>
      <w:pStyle w:val="Standard"/>
      <w:widowControl/>
      <w:spacing w:line="200" w:lineRule="atLeast"/>
      <w:ind w:left="1304" w:right="2948"/>
      <w:jc w:val="center"/>
    </w:pPr>
  </w:p>
  <w:p w14:paraId="09D67858" w14:textId="77777777" w:rsidR="0030291A" w:rsidRDefault="00CB0F8D">
    <w:pPr>
      <w:pStyle w:val="Akapitzlist"/>
      <w:widowControl/>
      <w:spacing w:after="0" w:line="200" w:lineRule="atLeast"/>
      <w:ind w:left="1304" w:right="2948"/>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7638C" w14:textId="77777777" w:rsidR="00CB0F8D" w:rsidRDefault="00CB0F8D">
      <w:r>
        <w:rPr>
          <w:color w:val="000000"/>
        </w:rPr>
        <w:separator/>
      </w:r>
    </w:p>
  </w:footnote>
  <w:footnote w:type="continuationSeparator" w:id="0">
    <w:p w14:paraId="5E8E056F" w14:textId="77777777" w:rsidR="00CB0F8D" w:rsidRDefault="00CB0F8D">
      <w:r>
        <w:continuationSeparator/>
      </w:r>
    </w:p>
  </w:footnote>
  <w:footnote w:id="1">
    <w:p w14:paraId="0D8061B6" w14:textId="77777777" w:rsidR="00C46ECE" w:rsidRDefault="004C215A">
      <w:pPr>
        <w:pStyle w:val="Tekstprzypisudolnego"/>
        <w:jc w:val="both"/>
      </w:pPr>
      <w:r>
        <w:rPr>
          <w:rStyle w:val="Odwoanieprzypisudolnego"/>
        </w:rPr>
        <w:footnoteRef/>
      </w:r>
      <w:r>
        <w:rPr>
          <w:szCs w:val="20"/>
        </w:rPr>
        <w:t xml:space="preserve"> </w:t>
      </w:r>
      <w:r>
        <w:rPr>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1314D13" w14:textId="77777777" w:rsidR="00C46ECE" w:rsidRDefault="00C46ECE">
      <w:pPr>
        <w:jc w:val="both"/>
      </w:pPr>
    </w:p>
    <w:p w14:paraId="2B669018" w14:textId="77777777" w:rsidR="00C46ECE" w:rsidRDefault="004C215A">
      <w:pPr>
        <w:pStyle w:val="Tekstprzypisudolnego"/>
        <w:jc w:val="both"/>
      </w:pPr>
      <w:r>
        <w:t xml:space="preserve">*niepotrzebne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B0A9B" w14:textId="6AC7D3E0" w:rsidR="0030291A" w:rsidRPr="00ED07A5" w:rsidRDefault="00ED07A5" w:rsidP="00ED07A5">
    <w:pPr>
      <w:pStyle w:val="Headeruser"/>
      <w:tabs>
        <w:tab w:val="center" w:pos="4820"/>
        <w:tab w:val="right" w:pos="9072"/>
      </w:tabs>
      <w:spacing w:before="0" w:after="0"/>
      <w:jc w:val="center"/>
      <w:rPr>
        <w:rFonts w:ascii="Verdana" w:hAnsi="Verdana" w:cs="Verdana"/>
        <w:b/>
        <w:bCs/>
        <w:color w:val="004586"/>
        <w:sz w:val="18"/>
        <w:szCs w:val="18"/>
        <w:lang w:bidi="ar-SA"/>
      </w:rPr>
    </w:pPr>
    <w:r w:rsidRPr="001966C1">
      <w:rPr>
        <w:noProof/>
      </w:rPr>
      <w:drawing>
        <wp:inline distT="0" distB="0" distL="0" distR="0" wp14:anchorId="1CAAEF1B" wp14:editId="64A39FD8">
          <wp:extent cx="4743450" cy="1000125"/>
          <wp:effectExtent l="0" t="0" r="0" b="9525"/>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1000125"/>
                  </a:xfrm>
                  <a:prstGeom prst="rect">
                    <a:avLst/>
                  </a:prstGeom>
                  <a:noFill/>
                  <a:ln>
                    <a:noFill/>
                  </a:ln>
                </pic:spPr>
              </pic:pic>
            </a:graphicData>
          </a:graphic>
        </wp:inline>
      </w:drawing>
    </w:r>
  </w:p>
  <w:p w14:paraId="5A72CC96" w14:textId="77777777" w:rsidR="0030291A" w:rsidRDefault="00CB0F8D">
    <w:pPr>
      <w:pStyle w:val="Textbodyuser"/>
      <w:tabs>
        <w:tab w:val="center" w:pos="4820"/>
        <w:tab w:val="right" w:pos="9072"/>
      </w:tabs>
      <w:spacing w:after="0"/>
      <w:jc w:val="center"/>
      <w:rPr>
        <w:rFonts w:ascii="Verdana" w:hAnsi="Verdana" w:cs="Verdana"/>
        <w:b/>
        <w:bCs/>
        <w:color w:val="004586"/>
        <w:sz w:val="12"/>
        <w:szCs w:val="1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0442"/>
    <w:multiLevelType w:val="multilevel"/>
    <w:tmpl w:val="0BE83A58"/>
    <w:styleLink w:val="WW8Num9"/>
    <w:lvl w:ilvl="0">
      <w:start w:val="1"/>
      <w:numFmt w:val="decimal"/>
      <w:lvlText w:val="%1."/>
      <w:lvlJc w:val="left"/>
      <w:pPr>
        <w:ind w:left="425" w:hanging="425"/>
      </w:pPr>
      <w:rPr>
        <w:rFonts w:cs="Calibri"/>
        <w:b w:val="0"/>
        <w:bCs/>
        <w:iCs/>
        <w:color w:val="0D0D0D"/>
      </w:rPr>
    </w:lvl>
    <w:lvl w:ilvl="1">
      <w:start w:val="1"/>
      <w:numFmt w:val="decimal"/>
      <w:lvlText w:val="%1.%2."/>
      <w:lvlJc w:val="left"/>
      <w:pPr>
        <w:ind w:left="375" w:hanging="375"/>
      </w:pPr>
      <w:rPr>
        <w:rFonts w:cs="Calibri"/>
        <w:b/>
        <w:iCs/>
        <w:color w:val="0D0D0D"/>
        <w:sz w:val="22"/>
      </w:rPr>
    </w:lvl>
    <w:lvl w:ilvl="2">
      <w:start w:val="1"/>
      <w:numFmt w:val="decimal"/>
      <w:lvlText w:val="%1.%2.%3."/>
      <w:lvlJc w:val="left"/>
      <w:pPr>
        <w:ind w:left="720" w:hanging="720"/>
      </w:pPr>
      <w:rPr>
        <w:rFonts w:cs="Calibri"/>
        <w:b/>
        <w:iCs/>
        <w:color w:val="0D0D0D"/>
        <w:sz w:val="22"/>
      </w:rPr>
    </w:lvl>
    <w:lvl w:ilvl="3">
      <w:start w:val="1"/>
      <w:numFmt w:val="decimal"/>
      <w:lvlText w:val="%1.%2.%3.%4."/>
      <w:lvlJc w:val="left"/>
      <w:pPr>
        <w:ind w:left="720" w:hanging="720"/>
      </w:pPr>
      <w:rPr>
        <w:rFonts w:cs="Calibri"/>
        <w:b/>
        <w:iCs/>
        <w:color w:val="0D0D0D"/>
        <w:sz w:val="22"/>
      </w:rPr>
    </w:lvl>
    <w:lvl w:ilvl="4">
      <w:start w:val="1"/>
      <w:numFmt w:val="decimal"/>
      <w:lvlText w:val="%1.%2.%3.%4.%5."/>
      <w:lvlJc w:val="left"/>
      <w:pPr>
        <w:ind w:left="1080" w:hanging="1080"/>
      </w:pPr>
      <w:rPr>
        <w:rFonts w:cs="Calibri"/>
        <w:b/>
        <w:iCs/>
        <w:color w:val="0D0D0D"/>
        <w:sz w:val="22"/>
      </w:rPr>
    </w:lvl>
    <w:lvl w:ilvl="5">
      <w:start w:val="1"/>
      <w:numFmt w:val="decimal"/>
      <w:lvlText w:val="%1.%2.%3.%4.%5.%6."/>
      <w:lvlJc w:val="left"/>
      <w:pPr>
        <w:ind w:left="1080" w:hanging="1080"/>
      </w:pPr>
      <w:rPr>
        <w:rFonts w:cs="Calibri"/>
        <w:b/>
        <w:iCs/>
        <w:color w:val="0D0D0D"/>
        <w:sz w:val="22"/>
      </w:rPr>
    </w:lvl>
    <w:lvl w:ilvl="6">
      <w:start w:val="1"/>
      <w:numFmt w:val="decimal"/>
      <w:lvlText w:val="%1.%2.%3.%4.%5.%6.%7."/>
      <w:lvlJc w:val="left"/>
      <w:pPr>
        <w:ind w:left="1440" w:hanging="1440"/>
      </w:pPr>
      <w:rPr>
        <w:rFonts w:cs="Calibri"/>
        <w:b/>
        <w:iCs/>
        <w:color w:val="0D0D0D"/>
        <w:sz w:val="22"/>
      </w:rPr>
    </w:lvl>
    <w:lvl w:ilvl="7">
      <w:start w:val="1"/>
      <w:numFmt w:val="decimal"/>
      <w:lvlText w:val="%1.%2.%3.%4.%5.%6.%7.%8."/>
      <w:lvlJc w:val="left"/>
      <w:pPr>
        <w:ind w:left="1440" w:hanging="1440"/>
      </w:pPr>
      <w:rPr>
        <w:rFonts w:cs="Calibri"/>
        <w:b/>
        <w:iCs/>
        <w:color w:val="0D0D0D"/>
        <w:sz w:val="22"/>
      </w:rPr>
    </w:lvl>
    <w:lvl w:ilvl="8">
      <w:start w:val="1"/>
      <w:numFmt w:val="decimal"/>
      <w:lvlText w:val="%1.%2.%3.%4.%5.%6.%7.%8.%9."/>
      <w:lvlJc w:val="left"/>
      <w:pPr>
        <w:ind w:left="1800" w:hanging="1800"/>
      </w:pPr>
      <w:rPr>
        <w:rFonts w:cs="Calibri"/>
        <w:b/>
        <w:iCs/>
        <w:color w:val="0D0D0D"/>
        <w:sz w:val="22"/>
      </w:rPr>
    </w:lvl>
  </w:abstractNum>
  <w:abstractNum w:abstractNumId="1" w15:restartNumberingAfterBreak="0">
    <w:nsid w:val="03F32047"/>
    <w:multiLevelType w:val="multilevel"/>
    <w:tmpl w:val="1262A76A"/>
    <w:styleLink w:val="WW8Num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E94960"/>
    <w:multiLevelType w:val="multilevel"/>
    <w:tmpl w:val="38C06FFE"/>
    <w:lvl w:ilvl="0">
      <w:start w:val="1"/>
      <w:numFmt w:val="decimal"/>
      <w:lvlText w:val="%1."/>
      <w:lvlJc w:val="left"/>
      <w:pPr>
        <w:ind w:left="502" w:hanging="360"/>
      </w:pPr>
      <w:rPr>
        <w:rFonts w:ascii="Times New Roman" w:eastAsia="Calibri" w:hAnsi="Times New Roman" w:cs="Times New Roman"/>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1A2A7540"/>
    <w:multiLevelType w:val="multilevel"/>
    <w:tmpl w:val="B540FD24"/>
    <w:styleLink w:val="WW8Num12"/>
    <w:lvl w:ilvl="0">
      <w:start w:val="1"/>
      <w:numFmt w:val="decimal"/>
      <w:lvlText w:val="%1."/>
      <w:lvlJc w:val="left"/>
      <w:pPr>
        <w:ind w:left="720" w:hanging="360"/>
      </w:pPr>
    </w:lvl>
    <w:lvl w:ilvl="1">
      <w:start w:val="1"/>
      <w:numFmt w:val="lowerLetter"/>
      <w:lvlText w:val="%2."/>
      <w:lvlJc w:val="left"/>
      <w:pPr>
        <w:ind w:left="1440" w:hanging="360"/>
      </w:pPr>
      <w:rPr>
        <w:rFonts w:cs="Arial"/>
        <w:color w:val="0D0D0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F7434"/>
    <w:multiLevelType w:val="multilevel"/>
    <w:tmpl w:val="5E9271CE"/>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B97737"/>
    <w:multiLevelType w:val="multilevel"/>
    <w:tmpl w:val="7C765084"/>
    <w:styleLink w:val="WWNum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2A6810E7"/>
    <w:multiLevelType w:val="multilevel"/>
    <w:tmpl w:val="34B802C0"/>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E70D62"/>
    <w:multiLevelType w:val="multilevel"/>
    <w:tmpl w:val="33AA7BC0"/>
    <w:styleLink w:val="WW8Num1"/>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49272E7"/>
    <w:multiLevelType w:val="multilevel"/>
    <w:tmpl w:val="B4B29B5E"/>
    <w:styleLink w:val="WW8Num5"/>
    <w:lvl w:ilvl="0">
      <w:start w:val="1"/>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9000553"/>
    <w:multiLevelType w:val="hybridMultilevel"/>
    <w:tmpl w:val="8B9EC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F76182"/>
    <w:multiLevelType w:val="multilevel"/>
    <w:tmpl w:val="F47E158E"/>
    <w:styleLink w:val="WW8Num10"/>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E4F3034"/>
    <w:multiLevelType w:val="multilevel"/>
    <w:tmpl w:val="115AF2A8"/>
    <w:lvl w:ilvl="0">
      <w:start w:val="1"/>
      <w:numFmt w:val="lowerLetter"/>
      <w:lvlText w:val="%1)"/>
      <w:lvlJc w:val="left"/>
      <w:pPr>
        <w:ind w:left="800"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2" w15:restartNumberingAfterBreak="0">
    <w:nsid w:val="4AF85ADC"/>
    <w:multiLevelType w:val="hybridMultilevel"/>
    <w:tmpl w:val="7B98D97E"/>
    <w:lvl w:ilvl="0" w:tplc="0415000F">
      <w:start w:val="1"/>
      <w:numFmt w:val="decimal"/>
      <w:lvlText w:val="%1."/>
      <w:lvlJc w:val="left"/>
      <w:pPr>
        <w:ind w:left="14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1F3530"/>
    <w:multiLevelType w:val="hybridMultilevel"/>
    <w:tmpl w:val="7B98D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90186F"/>
    <w:multiLevelType w:val="multilevel"/>
    <w:tmpl w:val="452C2E44"/>
    <w:styleLink w:val="WW8Num3"/>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61B1160A"/>
    <w:multiLevelType w:val="multilevel"/>
    <w:tmpl w:val="82927AB2"/>
    <w:styleLink w:val="WW8Num4"/>
    <w:lvl w:ilvl="0">
      <w:numFmt w:val="bullet"/>
      <w:lvlText w:val=""/>
      <w:lvlJc w:val="left"/>
      <w:pPr>
        <w:ind w:left="1788" w:hanging="360"/>
      </w:pPr>
    </w:lvl>
    <w:lvl w:ilvl="1">
      <w:numFmt w:val="bullet"/>
      <w:lvlText w:val="o"/>
      <w:lvlJc w:val="left"/>
      <w:pPr>
        <w:ind w:left="2508" w:hanging="360"/>
      </w:pPr>
    </w:lvl>
    <w:lvl w:ilvl="2">
      <w:numFmt w:val="bullet"/>
      <w:lvlText w:val=""/>
      <w:lvlJc w:val="left"/>
      <w:pPr>
        <w:ind w:left="3228" w:hanging="360"/>
      </w:pPr>
    </w:lvl>
    <w:lvl w:ilvl="3">
      <w:numFmt w:val="bullet"/>
      <w:lvlText w:val=""/>
      <w:lvlJc w:val="left"/>
      <w:pPr>
        <w:ind w:left="3948" w:hanging="360"/>
      </w:pPr>
    </w:lvl>
    <w:lvl w:ilvl="4">
      <w:numFmt w:val="bullet"/>
      <w:lvlText w:val="o"/>
      <w:lvlJc w:val="left"/>
      <w:pPr>
        <w:ind w:left="4668" w:hanging="360"/>
      </w:pPr>
    </w:lvl>
    <w:lvl w:ilvl="5">
      <w:numFmt w:val="bullet"/>
      <w:lvlText w:val=""/>
      <w:lvlJc w:val="left"/>
      <w:pPr>
        <w:ind w:left="5388" w:hanging="360"/>
      </w:pPr>
    </w:lvl>
    <w:lvl w:ilvl="6">
      <w:numFmt w:val="bullet"/>
      <w:lvlText w:val=""/>
      <w:lvlJc w:val="left"/>
      <w:pPr>
        <w:ind w:left="6108" w:hanging="360"/>
      </w:pPr>
    </w:lvl>
    <w:lvl w:ilvl="7">
      <w:numFmt w:val="bullet"/>
      <w:lvlText w:val="o"/>
      <w:lvlJc w:val="left"/>
      <w:pPr>
        <w:ind w:left="6828" w:hanging="360"/>
      </w:pPr>
    </w:lvl>
    <w:lvl w:ilvl="8">
      <w:numFmt w:val="bullet"/>
      <w:lvlText w:val=""/>
      <w:lvlJc w:val="left"/>
      <w:pPr>
        <w:ind w:left="7548" w:hanging="360"/>
      </w:pPr>
    </w:lvl>
  </w:abstractNum>
  <w:abstractNum w:abstractNumId="16" w15:restartNumberingAfterBreak="0">
    <w:nsid w:val="6B5322B7"/>
    <w:multiLevelType w:val="multilevel"/>
    <w:tmpl w:val="0C2A1678"/>
    <w:styleLink w:val="WW8Num11"/>
    <w:lvl w:ilvl="0">
      <w:start w:val="1"/>
      <w:numFmt w:val="decimal"/>
      <w:lvlText w:val="%1."/>
      <w:lvlJc w:val="left"/>
      <w:pPr>
        <w:ind w:left="720" w:hanging="360"/>
      </w:pPr>
      <w:rPr>
        <w:b/>
        <w:color w:val="0D0D0D"/>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E305EC"/>
    <w:multiLevelType w:val="multilevel"/>
    <w:tmpl w:val="D6D8DE2E"/>
    <w:styleLink w:val="WW8Num2"/>
    <w:lvl w:ilvl="0">
      <w:start w:val="1"/>
      <w:numFmt w:val="none"/>
      <w:lvlText w:val="%1"/>
      <w:lvlJc w:val="left"/>
      <w:pPr>
        <w:ind w:left="432" w:hanging="432"/>
      </w:pPr>
    </w:lvl>
    <w:lvl w:ilvl="1">
      <w:start w:val="1"/>
      <w:numFmt w:val="decimal"/>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15:restartNumberingAfterBreak="0">
    <w:nsid w:val="71017618"/>
    <w:multiLevelType w:val="hybridMultilevel"/>
    <w:tmpl w:val="B7664FEE"/>
    <w:lvl w:ilvl="0" w:tplc="93583E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3"/>
  </w:num>
  <w:num w:numId="5">
    <w:abstractNumId w:val="0"/>
  </w:num>
  <w:num w:numId="6">
    <w:abstractNumId w:val="14"/>
  </w:num>
  <w:num w:numId="7">
    <w:abstractNumId w:val="10"/>
  </w:num>
  <w:num w:numId="8">
    <w:abstractNumId w:val="4"/>
  </w:num>
  <w:num w:numId="9">
    <w:abstractNumId w:val="6"/>
  </w:num>
  <w:num w:numId="10">
    <w:abstractNumId w:val="15"/>
  </w:num>
  <w:num w:numId="11">
    <w:abstractNumId w:val="8"/>
  </w:num>
  <w:num w:numId="12">
    <w:abstractNumId w:val="16"/>
  </w:num>
  <w:num w:numId="13">
    <w:abstractNumId w:val="5"/>
  </w:num>
  <w:num w:numId="14">
    <w:abstractNumId w:val="2"/>
  </w:num>
  <w:num w:numId="15">
    <w:abstractNumId w:val="11"/>
  </w:num>
  <w:num w:numId="16">
    <w:abstractNumId w:val="9"/>
  </w:num>
  <w:num w:numId="17">
    <w:abstractNumId w:val="12"/>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CE"/>
    <w:rsid w:val="00096767"/>
    <w:rsid w:val="000D0EA4"/>
    <w:rsid w:val="002C16F1"/>
    <w:rsid w:val="003B55FF"/>
    <w:rsid w:val="004B7A36"/>
    <w:rsid w:val="004C215A"/>
    <w:rsid w:val="004C4551"/>
    <w:rsid w:val="004F714A"/>
    <w:rsid w:val="00525139"/>
    <w:rsid w:val="005E3C8D"/>
    <w:rsid w:val="00601B47"/>
    <w:rsid w:val="0062221E"/>
    <w:rsid w:val="006B0AC9"/>
    <w:rsid w:val="006D502C"/>
    <w:rsid w:val="006D5983"/>
    <w:rsid w:val="008B12C5"/>
    <w:rsid w:val="008C0F81"/>
    <w:rsid w:val="00942943"/>
    <w:rsid w:val="00BD30D6"/>
    <w:rsid w:val="00C46ECE"/>
    <w:rsid w:val="00CB09E9"/>
    <w:rsid w:val="00CB0F8D"/>
    <w:rsid w:val="00D2209E"/>
    <w:rsid w:val="00DB6E9C"/>
    <w:rsid w:val="00EA6D81"/>
    <w:rsid w:val="00ED07A5"/>
    <w:rsid w:val="00EE6AAB"/>
    <w:rsid w:val="00F21411"/>
    <w:rsid w:val="00F23FE8"/>
    <w:rsid w:val="00F43DAC"/>
    <w:rsid w:val="00F90D54"/>
    <w:rsid w:val="00FB1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953A"/>
  <w15:docId w15:val="{FA5898B0-C37C-4B3D-972B-F0494A61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textAlignment w:val="auto"/>
    </w:pPr>
    <w:rPr>
      <w:rFonts w:ascii="Times New Roman" w:eastAsia="Times New Roman" w:hAnsi="Times New Roman" w:cs="Times New Roman"/>
      <w:kern w:val="0"/>
      <w:lang w:eastAsia="pl-PL" w:bidi="ar-SA"/>
    </w:r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pPr>
    <w:rPr>
      <w:rFonts w:ascii="Times New Roman" w:eastAsia="SimSun, 宋体" w:hAnsi="Times New Roman" w:cs="Manga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use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Textbodyuser">
    <w:name w:val="Text body (user)"/>
    <w:basedOn w:val="Standarduser"/>
    <w:pPr>
      <w:spacing w:after="120"/>
    </w:pPr>
  </w:style>
  <w:style w:type="paragraph" w:customStyle="1" w:styleId="Nagwek10">
    <w:name w:val="Nagłówek1"/>
    <w:basedOn w:val="Standard"/>
    <w:next w:val="Textbody"/>
    <w:pPr>
      <w:keepNext/>
      <w:spacing w:before="240" w:after="120"/>
    </w:pPr>
    <w:rPr>
      <w:rFonts w:ascii="Arial" w:eastAsia="Microsoft YaHei" w:hAnsi="Arial"/>
      <w:sz w:val="28"/>
      <w:szCs w:val="28"/>
    </w:rPr>
  </w:style>
  <w:style w:type="paragraph" w:customStyle="1" w:styleId="Podpis1">
    <w:name w:val="Podpis1"/>
    <w:basedOn w:val="Standard"/>
    <w:pPr>
      <w:suppressLineNumbers/>
      <w:spacing w:before="120" w:after="120"/>
    </w:pPr>
    <w:rPr>
      <w:i/>
      <w:iCs/>
    </w:rPr>
  </w:style>
  <w:style w:type="paragraph" w:customStyle="1" w:styleId="Headeruser">
    <w:name w:val="Header (user)"/>
    <w:basedOn w:val="Standarduser"/>
    <w:next w:val="Textbodyuser"/>
    <w:pPr>
      <w:keepNext/>
      <w:spacing w:before="240" w:after="120"/>
    </w:pPr>
    <w:rPr>
      <w:rFonts w:ascii="Arial" w:hAnsi="Arial"/>
      <w:sz w:val="28"/>
      <w:szCs w:val="28"/>
    </w:rPr>
  </w:style>
  <w:style w:type="paragraph" w:customStyle="1" w:styleId="Captionuser">
    <w:name w:val="Caption (user)"/>
    <w:basedOn w:val="Standarduser"/>
    <w:pPr>
      <w:suppressLineNumbers/>
      <w:spacing w:before="120" w:after="120"/>
    </w:pPr>
    <w:rPr>
      <w:i/>
      <w:iCs/>
    </w:rPr>
  </w:style>
  <w:style w:type="paragraph" w:customStyle="1" w:styleId="Indexuser">
    <w:name w:val="Index (user)"/>
    <w:basedOn w:val="Standarduser"/>
    <w:pPr>
      <w:suppressLineNumbers/>
    </w:pPr>
  </w:style>
  <w:style w:type="paragraph" w:customStyle="1" w:styleId="TableContentsuser">
    <w:name w:val="Table Contents (user)"/>
    <w:basedOn w:val="Standarduser"/>
    <w:pPr>
      <w:suppressLineNumbers/>
    </w:pPr>
  </w:style>
  <w:style w:type="paragraph" w:customStyle="1" w:styleId="Footeruser">
    <w:name w:val="Footer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tabs>
        <w:tab w:val="center" w:pos="4536"/>
        <w:tab w:val="right" w:pos="9072"/>
      </w:tabs>
    </w:pPr>
    <w:rPr>
      <w:szCs w:val="21"/>
    </w:rPr>
  </w:style>
  <w:style w:type="paragraph" w:styleId="Stopka">
    <w:name w:val="footer"/>
    <w:basedOn w:val="Standard"/>
    <w:pPr>
      <w:tabs>
        <w:tab w:val="center" w:pos="4536"/>
        <w:tab w:val="right" w:pos="9072"/>
      </w:tabs>
    </w:pPr>
    <w:rPr>
      <w:szCs w:val="21"/>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dymka">
    <w:name w:val="Balloon Text"/>
    <w:basedOn w:val="Standard"/>
    <w:rPr>
      <w:rFonts w:ascii="Segoe UI" w:eastAsia="Segoe UI" w:hAnsi="Segoe UI" w:cs="Segoe UI"/>
      <w:sz w:val="18"/>
      <w:szCs w:val="16"/>
    </w:rPr>
  </w:style>
  <w:style w:type="paragraph" w:styleId="Akapitzlist">
    <w:name w:val="List Paragraph"/>
    <w:aliases w:val="Lista PR"/>
    <w:basedOn w:val="Standard"/>
    <w:uiPriority w:val="34"/>
    <w:qFormat/>
    <w:pPr>
      <w:spacing w:after="200" w:line="276" w:lineRule="auto"/>
      <w:ind w:left="720"/>
    </w:pPr>
    <w:rPr>
      <w:rFonts w:ascii="Calibri" w:eastAsia="Calibri" w:hAnsi="Calibri" w:cs="Calibri, Calibri"/>
      <w:sz w:val="22"/>
      <w:szCs w:val="22"/>
      <w:lang w:eastAsia="en-US"/>
    </w:r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Default">
    <w:name w:val="Default"/>
    <w:basedOn w:val="Standard"/>
    <w:pPr>
      <w:autoSpaceDE w:val="0"/>
    </w:pPr>
    <w:rPr>
      <w:rFonts w:ascii="Calibri, Calibri" w:eastAsia="Calibri, Calibri" w:hAnsi="Calibri, Calibri" w:cs="Calibri, Calibri"/>
      <w:color w:val="000000"/>
    </w:rPr>
  </w:style>
  <w:style w:type="paragraph" w:customStyle="1" w:styleId="Style5">
    <w:name w:val="Style5"/>
    <w:basedOn w:val="Standard"/>
    <w:pPr>
      <w:spacing w:line="206" w:lineRule="exact"/>
    </w:pPr>
  </w:style>
  <w:style w:type="paragraph" w:customStyle="1" w:styleId="western">
    <w:name w:val="western"/>
    <w:basedOn w:val="Standard"/>
    <w:pPr>
      <w:suppressAutoHyphens w:val="0"/>
      <w:spacing w:before="100" w:line="360" w:lineRule="auto"/>
      <w:ind w:firstLine="709"/>
      <w:jc w:val="both"/>
    </w:pPr>
    <w:rPr>
      <w:color w:val="000000"/>
      <w:lang w:eastAsia="pl-PL"/>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Internetlinkuser">
    <w:name w:val="Internet link (user)"/>
    <w:rPr>
      <w:color w:val="000080"/>
      <w:u w:val="single"/>
    </w:rPr>
  </w:style>
  <w:style w:type="character" w:customStyle="1" w:styleId="NagwekZnak">
    <w:name w:val="Nagłówek Znak"/>
    <w:rPr>
      <w:szCs w:val="21"/>
    </w:rPr>
  </w:style>
  <w:style w:type="character" w:customStyle="1" w:styleId="StopkaZnak">
    <w:name w:val="Stopka Znak"/>
    <w:rPr>
      <w:szCs w:val="21"/>
    </w:rPr>
  </w:style>
  <w:style w:type="character" w:customStyle="1" w:styleId="st">
    <w:name w:val="st"/>
    <w:basedOn w:val="Domylnaczcionkaakapitu1"/>
  </w:style>
  <w:style w:type="character" w:styleId="Uwydatnienie">
    <w:name w:val="Emphasis"/>
    <w:rPr>
      <w:i/>
      <w:iCs/>
    </w:rPr>
  </w:style>
  <w:style w:type="character" w:customStyle="1" w:styleId="TekstdymkaZnak">
    <w:name w:val="Tekst dymka Znak"/>
    <w:rPr>
      <w:rFonts w:ascii="Segoe UI" w:eastAsia="SimSun, 宋体" w:hAnsi="Segoe UI" w:cs="Mangal"/>
      <w:kern w:val="3"/>
      <w:sz w:val="18"/>
      <w:szCs w:val="16"/>
      <w:lang w:bidi="hi-IN"/>
    </w:rPr>
  </w:style>
  <w:style w:type="character" w:customStyle="1" w:styleId="Internetlink">
    <w:name w:val="Internet link"/>
    <w:rPr>
      <w:color w:val="0000FF"/>
      <w:u w:val="single"/>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NumberingSymbols">
    <w:name w:val="Numbering Symbols"/>
    <w:rPr>
      <w:rFonts w:ascii="Arial" w:eastAsia="Arial" w:hAnsi="Arial" w:cs="Arial"/>
      <w:b/>
      <w:bCs/>
      <w:sz w:val="20"/>
      <w:szCs w:val="20"/>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0">
    <w:name w:val="WW8Num12z0"/>
  </w:style>
  <w:style w:type="character" w:customStyle="1" w:styleId="WW8Num12z1">
    <w:name w:val="WW8Num12z1"/>
    <w:rPr>
      <w:rFonts w:cs="Arial"/>
      <w:color w:val="0D0D0D"/>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9z0">
    <w:name w:val="WW8Num9z0"/>
    <w:rPr>
      <w:rFonts w:cs="Calibri"/>
      <w:b w:val="0"/>
      <w:bCs/>
      <w:iCs/>
      <w:color w:val="0D0D0D"/>
    </w:rPr>
  </w:style>
  <w:style w:type="character" w:customStyle="1" w:styleId="WW8Num9z1">
    <w:name w:val="WW8Num9z1"/>
    <w:rPr>
      <w:rFonts w:cs="Calibri"/>
      <w:b/>
      <w:iCs/>
      <w:color w:val="0D0D0D"/>
      <w:sz w:val="22"/>
    </w:rPr>
  </w:style>
  <w:style w:type="character" w:customStyle="1" w:styleId="WW8Num10z0">
    <w:name w:val="WW8Num10z0"/>
  </w:style>
  <w:style w:type="character" w:customStyle="1" w:styleId="CommentReference">
    <w:name w:val="Comment Reference"/>
    <w:rPr>
      <w:sz w:val="16"/>
      <w:szCs w:val="16"/>
    </w:rPr>
  </w:style>
  <w:style w:type="character" w:customStyle="1" w:styleId="WW8Num11z0">
    <w:name w:val="WW8Num11z0"/>
    <w:rPr>
      <w:b/>
      <w:color w:val="0D0D0D"/>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FontStyle14">
    <w:name w:val="Font Style14"/>
    <w:rPr>
      <w:rFonts w:ascii="Times New Roman" w:eastAsia="Times New Roman" w:hAnsi="Times New Roman" w:cs="Times New Roman"/>
      <w:color w:val="000000"/>
      <w:sz w:val="16"/>
      <w:szCs w:val="16"/>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pPr>
      <w:suppressAutoHyphens/>
      <w:textAlignment w:val="baseline"/>
    </w:pPr>
    <w:rPr>
      <w:rFonts w:ascii="Liberation Serif" w:eastAsia="NSimSun" w:hAnsi="Liberation Serif" w:cs="Mangal"/>
      <w:kern w:val="3"/>
      <w:sz w:val="20"/>
      <w:szCs w:val="18"/>
      <w:lang w:eastAsia="zh-CN" w:bidi="hi-IN"/>
    </w:rPr>
  </w:style>
  <w:style w:type="character" w:customStyle="1" w:styleId="TekstkomentarzaZnak">
    <w:name w:val="Tekst komentarza Znak"/>
    <w:basedOn w:val="Domylnaczcionkaakapitu"/>
    <w:uiPriority w:val="99"/>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character" w:styleId="Numerstrony">
    <w:name w:val="page number"/>
    <w:basedOn w:val="Domylnaczcionkaakapitu"/>
  </w:style>
  <w:style w:type="paragraph" w:styleId="Tekstprzypisudolnego">
    <w:name w:val="footnote text"/>
    <w:basedOn w:val="Normalny"/>
    <w:rPr>
      <w:sz w:val="20"/>
    </w:rPr>
  </w:style>
  <w:style w:type="character" w:customStyle="1" w:styleId="TekstprzypisudolnegoZnak">
    <w:name w:val="Tekst przypisu dolnego Znak"/>
    <w:basedOn w:val="Domylnaczcionkaakapitu"/>
    <w:rPr>
      <w:rFonts w:ascii="Times New Roman" w:eastAsia="Times New Roman" w:hAnsi="Times New Roman" w:cs="Times New Roman"/>
      <w:kern w:val="0"/>
      <w:sz w:val="20"/>
      <w:lang w:eastAsia="pl-PL" w:bidi="ar-SA"/>
    </w:rPr>
  </w:style>
  <w:style w:type="character" w:styleId="Odwoanieprzypisudolnego">
    <w:name w:val="footnote reference"/>
    <w:rPr>
      <w:position w:val="0"/>
      <w:vertAlign w:val="superscript"/>
    </w:rPr>
  </w:style>
  <w:style w:type="paragraph" w:styleId="NormalnyWeb">
    <w:name w:val="Normal (Web)"/>
    <w:basedOn w:val="Normalny"/>
    <w:rPr>
      <w:rFonts w:eastAsia="Calibri"/>
    </w:rPr>
  </w:style>
  <w:style w:type="paragraph" w:styleId="Tekstpodstawowy3">
    <w:name w:val="Body Text 3"/>
    <w:basedOn w:val="Normalny"/>
    <w:pPr>
      <w:spacing w:after="120"/>
    </w:pPr>
    <w:rPr>
      <w:sz w:val="16"/>
      <w:szCs w:val="16"/>
    </w:rPr>
  </w:style>
  <w:style w:type="character" w:customStyle="1" w:styleId="Tekstpodstawowy3Znak">
    <w:name w:val="Tekst podstawowy 3 Znak"/>
    <w:basedOn w:val="Domylnaczcionkaakapitu"/>
    <w:rPr>
      <w:rFonts w:ascii="Times New Roman" w:eastAsia="Times New Roman" w:hAnsi="Times New Roman" w:cs="Times New Roman"/>
      <w:kern w:val="0"/>
      <w:sz w:val="16"/>
      <w:szCs w:val="16"/>
      <w:lang w:eastAsia="pl-PL" w:bidi="ar-SA"/>
    </w:rPr>
  </w:style>
  <w:style w:type="character" w:customStyle="1" w:styleId="apple-converted-space">
    <w:name w:val="apple-converted-space"/>
    <w:basedOn w:val="Domylnaczcionkaakapitu"/>
  </w:style>
  <w:style w:type="character" w:customStyle="1" w:styleId="AkapitzlistZnak">
    <w:name w:val="Akapit z listą Znak"/>
    <w:aliases w:val="Lista PR Znak"/>
    <w:uiPriority w:val="34"/>
    <w:rPr>
      <w:rFonts w:ascii="Calibri" w:eastAsia="Calibri" w:hAnsi="Calibri" w:cs="Calibri, Calibri"/>
      <w:sz w:val="22"/>
      <w:szCs w:val="22"/>
      <w:lang w:eastAsia="en-US"/>
    </w:rPr>
  </w:style>
  <w:style w:type="character" w:styleId="Pogrubienie">
    <w:name w:val="Strong"/>
    <w:basedOn w:val="Domylnaczcionkaakapitu"/>
    <w:rPr>
      <w:b/>
      <w:bCs/>
    </w:rPr>
  </w:style>
  <w:style w:type="paragraph" w:styleId="Bezodstpw">
    <w:name w:val="No Spacing"/>
    <w:uiPriority w:val="1"/>
    <w:qFormat/>
    <w:pPr>
      <w:textAlignment w:val="auto"/>
    </w:pPr>
    <w:rPr>
      <w:rFonts w:ascii="Calibri" w:eastAsia="Calibri" w:hAnsi="Calibri" w:cs="Times New Roman"/>
      <w:kern w:val="0"/>
      <w:sz w:val="22"/>
      <w:szCs w:val="22"/>
      <w:lang w:eastAsia="en-US" w:bidi="ar-SA"/>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8">
    <w:name w:val="WW8Num8"/>
    <w:basedOn w:val="Bezlisty"/>
    <w:pPr>
      <w:numPr>
        <w:numId w:val="3"/>
      </w:numPr>
    </w:pPr>
  </w:style>
  <w:style w:type="numbering" w:customStyle="1" w:styleId="WW8Num12">
    <w:name w:val="WW8Num12"/>
    <w:basedOn w:val="Bezlisty"/>
    <w:pPr>
      <w:numPr>
        <w:numId w:val="4"/>
      </w:numPr>
    </w:pPr>
  </w:style>
  <w:style w:type="numbering" w:customStyle="1" w:styleId="WW8Num9">
    <w:name w:val="WW8Num9"/>
    <w:basedOn w:val="Bezlisty"/>
    <w:pPr>
      <w:numPr>
        <w:numId w:val="5"/>
      </w:numPr>
    </w:pPr>
  </w:style>
  <w:style w:type="numbering" w:customStyle="1" w:styleId="WW8Num3">
    <w:name w:val="WW8Num3"/>
    <w:basedOn w:val="Bezlisty"/>
    <w:pPr>
      <w:numPr>
        <w:numId w:val="6"/>
      </w:numPr>
    </w:pPr>
  </w:style>
  <w:style w:type="numbering" w:customStyle="1" w:styleId="WW8Num10">
    <w:name w:val="WW8Num10"/>
    <w:basedOn w:val="Bezlisty"/>
    <w:pPr>
      <w:numPr>
        <w:numId w:val="7"/>
      </w:numPr>
    </w:pPr>
  </w:style>
  <w:style w:type="numbering" w:customStyle="1" w:styleId="WW8Num6">
    <w:name w:val="WW8Num6"/>
    <w:basedOn w:val="Bezlisty"/>
    <w:pPr>
      <w:numPr>
        <w:numId w:val="8"/>
      </w:numPr>
    </w:pPr>
  </w:style>
  <w:style w:type="numbering" w:customStyle="1" w:styleId="WW8Num7">
    <w:name w:val="WW8Num7"/>
    <w:basedOn w:val="Bezlisty"/>
    <w:pPr>
      <w:numPr>
        <w:numId w:val="9"/>
      </w:numPr>
    </w:pPr>
  </w:style>
  <w:style w:type="numbering" w:customStyle="1" w:styleId="WW8Num4">
    <w:name w:val="WW8Num4"/>
    <w:basedOn w:val="Bezlisty"/>
    <w:pPr>
      <w:numPr>
        <w:numId w:val="10"/>
      </w:numPr>
    </w:pPr>
  </w:style>
  <w:style w:type="numbering" w:customStyle="1" w:styleId="WW8Num5">
    <w:name w:val="WW8Num5"/>
    <w:basedOn w:val="Bezlisty"/>
    <w:pPr>
      <w:numPr>
        <w:numId w:val="11"/>
      </w:numPr>
    </w:pPr>
  </w:style>
  <w:style w:type="numbering" w:customStyle="1" w:styleId="WW8Num11">
    <w:name w:val="WW8Num11"/>
    <w:basedOn w:val="Bezlisty"/>
    <w:pPr>
      <w:numPr>
        <w:numId w:val="12"/>
      </w:numPr>
    </w:pPr>
  </w:style>
  <w:style w:type="numbering" w:customStyle="1" w:styleId="WWNum1">
    <w:name w:val="WWNum1"/>
    <w:basedOn w:val="Bezlisty"/>
    <w:pPr>
      <w:numPr>
        <w:numId w:val="13"/>
      </w:numPr>
    </w:pPr>
  </w:style>
  <w:style w:type="table" w:styleId="Tabela-Siatka">
    <w:name w:val="Table Grid"/>
    <w:basedOn w:val="Standardowy"/>
    <w:uiPriority w:val="39"/>
    <w:rsid w:val="00EE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1826</Words>
  <Characters>10956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Politechnika Rzeszowska</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c:creator>
  <cp:lastModifiedBy>q q</cp:lastModifiedBy>
  <cp:revision>48</cp:revision>
  <cp:lastPrinted>2018-07-24T12:48:00Z</cp:lastPrinted>
  <dcterms:created xsi:type="dcterms:W3CDTF">2021-03-09T22:09:00Z</dcterms:created>
  <dcterms:modified xsi:type="dcterms:W3CDTF">2021-03-10T18:22:00Z</dcterms:modified>
</cp:coreProperties>
</file>